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BE4E332" Type="http://schemas.openxmlformats.org/officeDocument/2006/relationships/officeDocument" Target="/word/document.xml" /><Relationship Id="coreR5BE4E332" Type="http://schemas.openxmlformats.org/package/2006/relationships/metadata/core-properties" Target="/docProps/core.xml" /><Relationship Id="customR5BE4E33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křovinořezu (kód: 41-080-E)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dělník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křovinořezu, 9.9.2026 16:55:19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Lesnické práce (kód: 41-56-E/01)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Obsluha křovinořezu (kód: 41-080-E)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Obsluha motorové pily (kód: 41-079-E)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Lesní dělník/dělnice v pěstební činnosti (kód: 41-084-E)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Lesní dělník/dělnice ve školkařství (kód: 41-085-E)</w:t>
      </w:r>
    </w:p>
    <w:p>
      <w:pPr>
        <w:pStyle w:val="P6"/>
        <w:framePr w:w="10710" w:h="113" w:hRule="exact" w:wrap="none" w:vAnchor="page" w:hAnchor="margin" w:x="28" w:y="540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74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201"/>
        <w:rPr>
          <w:rStyle w:val="C16"/>
          <w:rtl w:val="0"/>
        </w:rPr>
      </w:pPr>
      <w:r>
        <w:rPr>
          <w:rStyle w:val="C16"/>
          <w:rtl w:val="0"/>
        </w:rPr>
        <w:t>Platnost od 14.10.2015 do neomezeně</w:t>
      </w:r>
    </w:p>
    <w:p>
      <w:pPr>
        <w:pStyle w:val="P12"/>
        <w:framePr w:w="10710" w:h="478" w:hRule="exact" w:wrap="none" w:vAnchor="page" w:hAnchor="margin" w:x="28" w:y="6449"/>
        <w:rPr>
          <w:rStyle w:val="C13"/>
          <w:rtl w:val="0"/>
        </w:rPr>
      </w:pPr>
      <w:r>
        <w:rPr>
          <w:rStyle w:val="C13"/>
          <w:rtl w:val="0"/>
        </w:rPr>
        <w:t>Úplnou profesní kvalifikaci Lesnické práce (kód: 41-99-E/28)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04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41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7309"/>
        <w:rPr>
          <w:rStyle w:val="C13"/>
          <w:rtl w:val="0"/>
        </w:rPr>
      </w:pPr>
      <w:r>
        <w:rPr>
          <w:rStyle w:val="C13"/>
          <w:rtl w:val="0"/>
        </w:rPr>
        <w:t>Obsluha křovinořezu (kód: 41-080-E)</w:t>
      </w:r>
    </w:p>
    <w:p>
      <w:pPr>
        <w:pStyle w:val="P12"/>
        <w:framePr w:w="10256" w:h="248" w:hRule="exact" w:wrap="none" w:vAnchor="page" w:hAnchor="margin" w:x="482" w:y="7557"/>
        <w:rPr>
          <w:rStyle w:val="C13"/>
          <w:rtl w:val="0"/>
        </w:rPr>
      </w:pPr>
      <w:r>
        <w:rPr>
          <w:rStyle w:val="C13"/>
          <w:rtl w:val="0"/>
        </w:rPr>
        <w:t>Obsluha motorové pily (kód: 41-079-E)</w:t>
      </w:r>
    </w:p>
    <w:p>
      <w:pPr>
        <w:pStyle w:val="P13"/>
        <w:framePr w:w="398" w:h="268" w:hRule="exact" w:wrap="none" w:vAnchor="page" w:hAnchor="margin" w:x="28" w:y="791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918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8186"/>
        <w:rPr>
          <w:rStyle w:val="C13"/>
          <w:rtl w:val="0"/>
        </w:rPr>
      </w:pPr>
      <w:r>
        <w:rPr>
          <w:rStyle w:val="C13"/>
          <w:rtl w:val="0"/>
        </w:rPr>
        <w:t>Lesní dělník/dělnice v pěstební činnosti (kód: 41-084-E)</w:t>
      </w:r>
    </w:p>
    <w:p>
      <w:pPr>
        <w:pStyle w:val="P12"/>
        <w:framePr w:w="10256" w:h="248" w:hRule="exact" w:wrap="none" w:vAnchor="page" w:hAnchor="margin" w:x="482" w:y="8434"/>
        <w:rPr>
          <w:rStyle w:val="C13"/>
          <w:rtl w:val="0"/>
        </w:rPr>
      </w:pPr>
      <w:r>
        <w:rPr>
          <w:rStyle w:val="C13"/>
          <w:rtl w:val="0"/>
        </w:rPr>
        <w:t>Lesní dělník/dělnice ve školkařství (kód: 41-085-E)</w:t>
      </w:r>
    </w:p>
    <w:p>
      <w:pPr>
        <w:pStyle w:val="P6"/>
        <w:framePr w:w="10710" w:h="113" w:hRule="exact" w:wrap="none" w:vAnchor="page" w:hAnchor="margin" w:x="28" w:y="868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90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24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30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24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30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610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666"/>
        <w:rPr>
          <w:rStyle w:val="C18"/>
          <w:rtl w:val="0"/>
        </w:rPr>
      </w:pPr>
      <w:r>
        <w:rPr>
          <w:rStyle w:val="C18"/>
          <w:rtl w:val="0"/>
        </w:rPr>
        <w:t>Lesní dělník</w:t>
      </w:r>
    </w:p>
    <w:p>
      <w:pPr>
        <w:pStyle w:val="P20"/>
        <w:framePr w:w="5338" w:h="376" w:hRule="exact" w:wrap="none" w:vAnchor="page" w:hAnchor="margin" w:x="5383" w:y="9610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666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křovinořezu, 9.9.2026 16:55:19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