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9F351" Type="http://schemas.openxmlformats.org/officeDocument/2006/relationships/officeDocument" Target="/word/document.xml" /><Relationship Id="coreR9B9F351" Type="http://schemas.openxmlformats.org/package/2006/relationships/metadata/core-properties" Target="/docProps/core.xml" /><Relationship Id="customR9B9F3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architektury a krajiny (kód: 34-039-M)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architektury a krajiny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fotografii architektury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vhodného osvětlení a práce se světlem při fotografování architektury a krajiny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kompozice snímku a volba stanoviště záběru architektury a krajiny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Fotografování architektury (exteriér a interiér)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Fotografování krajiny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snímku s využitím grafických programů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Fotograf architektury a krajiny, 30.9.2026 5:51:26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rozdílnosti základních typů fotografických přístrojů a jejich funkcí, včetně velkoformátových přístrojů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Volba vhodného druhu fotografické techniky pro fotografii architektury a krajiny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Vybrat vhodný fotografický přístroj, popsat jeho technické parametry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Popsat vhodné fotografické příslušenství a další vybavení pro různé práce v oblasti fotografie architektury a krajiny</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Předvést manipulaci s fotografickým přístrojem a jeho příslušenstvím, vysvětlit základní operace s ním</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Volba vhodného osvětlení a práce se světlem při fotografování architektury a krajiny</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Popsat využití různých světelných situací a směrů přirozeného světla ve fotografii architektury a krajiny</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Písemné a 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využití umělého světla při fotografování interiéru</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a 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d) Změřit a nastavit správnou hodnotu expozice, vysvětlit využití měření dopadajícího a odraženého světla</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Praktické předvedení a ústní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e) Popsat využití funkce HDR (zvýšení dynamického rozsahu obrazu)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Ústní ověření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30.9.2026 5:51:26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architektury a krajiny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vhodné stanoviště a úhel pohledu pro záběr krajiny, exteriéru a interiéru architektury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rozdíly v použití základních objektivů, širokoúhlých objektivů, teleobjektivů a speciálních objektivů s ohledem na perspektivní zkreslení a hloubku ostrosti záběru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využití jednotlivých objektivů pro různé případy fotografie krajiny a architektury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Fotografování architektury (exteriér a interiér)</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Připravit zařízení a fotografický přístroj pro zhotovení snímku architektury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Zhotovit snímky exteriéru architektury s využitím formátu na šířku a na výšku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Zhotovit snímky interiéru architektury s využitím formátu na šířku a na výšku - zvolit vhodný způsob osvětlení</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Fotografování krajiny</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Připravit zařízení a fotografický přístroj pro zhotovení snímku krajiny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Praktické předvedení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Posoudit světelnou situaci a využít přirozeného světla při snímku krajiny</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Zhotovit minimálně 3 různé snímky krajiny s využitím různé perspektivy</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30.9.2026 5:51:26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dodatečnou úpravu snímku pomocí funkce perspektiva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Provést úpravu snímku pro tisk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Uvést druhy materiálů vhodných pro tisk obrazu, popsat jejich vlastnosti</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Nastavit funkce a připravit tiskárnu pro tisk obrazu</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Vytisknout kontrolní náhled snímku</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Popsat možnosti ukládání digitálních dat</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Provést uložení digitálních dat na vhodné médium</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d) Popsat možnosti archivace obrazových materiálů (filmů, fotografií, tisků)</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30.9.2026 5:51:26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fotografii architektury a krajiny)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30.9.2026 5:51:26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architektury a krajiny, 30.9.2026 5:51:26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285"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objektiv podle druhu řešené zakázky,</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•zábleskové nebo stálé fotografické osvětlovací zařízení pro fotografování interiéru, stativ a další příslušenství,</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faktury, formulář zjednodušeného daňového dokladu.</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vykonávání praktické části zkoušky vlastní fotografický přístoj s příslušenstvím.</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Fotograf architektury a krajiny, 30.9.2026 5:51:26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9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Fotograf architektury a krajiny, 30.9.2026 5:51:26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Fotograf architektury a krajiny, 30.9.2026 5:51:26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9BA7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2205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BD48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