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114FF0" Type="http://schemas.openxmlformats.org/officeDocument/2006/relationships/officeDocument" Target="/word/document.xml" /><Relationship Id="coreR53114FF0" Type="http://schemas.openxmlformats.org/package/2006/relationships/metadata/core-properties" Target="/docProps/core.xml" /><Relationship Id="customR53114F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pokrmů pro rychlé občerstvení (kód: 65-003-E)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teplých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a úprava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pro rychlé občerstvení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potravinářských surovin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technologických zařízení v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22.11.2011 do: 10.06.2017</w:t>
      </w:r>
    </w:p>
    <w:p>
      <w:pPr>
        <w:pStyle w:val="P21"/>
        <w:framePr w:w="7654" w:h="331" w:hRule="exact" w:wrap="none" w:vAnchor="page" w:hAnchor="margin" w:x="28" w:y="15940"/>
        <w:rPr>
          <w:rStyle w:val="C16"/>
          <w:rtl w:val="0"/>
        </w:rPr>
      </w:pPr>
      <w:r>
        <w:rPr>
          <w:rStyle w:val="C16"/>
          <w:rtl w:val="0"/>
        </w:rPr>
        <w:t>Příprava pokrmů pro rychlé občerstvení, 28.7.2026 12:20:16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a převzít pracoviště na provoz</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Přidělit a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Dodržet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vhodný technologický postup pro přípravu zadaného pokrmu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upravit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a připravit k provozu vhodná technologická zařízení</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Senzoricky posoudit nezávadnost a kvalitu surovin</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Vyhotovit doklad o převzetí zboží</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32"/>
        <w:framePr w:w="10710" w:h="248" w:hRule="exact" w:wrap="none" w:vAnchor="page" w:hAnchor="margin" w:x="28" w:y="8391"/>
        <w:rPr>
          <w:rStyle w:val="C23"/>
          <w:rtl w:val="0"/>
        </w:rPr>
      </w:pPr>
      <w:r>
        <w:rPr>
          <w:rStyle w:val="C23"/>
          <w:rtl w:val="0"/>
        </w:rPr>
        <w:t>Je třeba splnit všechna kritéria.</w:t>
      </w:r>
    </w:p>
    <w:p>
      <w:pPr>
        <w:pStyle w:val="P23"/>
        <w:framePr w:w="10710" w:h="340" w:hRule="exact" w:wrap="none" w:vAnchor="page" w:hAnchor="margin" w:x="28" w:y="8827"/>
        <w:rPr>
          <w:rStyle w:val="C18"/>
          <w:rtl w:val="0"/>
        </w:rPr>
      </w:pPr>
      <w:r>
        <w:rPr>
          <w:rStyle w:val="C18"/>
          <w:rtl w:val="0"/>
        </w:rPr>
        <w:t>Příprava teplých nápojů</w:t>
      </w:r>
    </w:p>
    <w:p>
      <w:pPr>
        <w:pStyle w:val="P24"/>
        <w:framePr w:w="6713" w:h="376" w:hRule="exact" w:wrap="none" w:vAnchor="page" w:hAnchor="margin" w:x="45" w:y="9266"/>
        <w:rPr>
          <w:rStyle w:val="C3"/>
          <w:rtl w:val="0"/>
        </w:rPr>
      </w:pPr>
    </w:p>
    <w:p>
      <w:pPr>
        <w:pStyle w:val="P25"/>
        <w:framePr w:w="6661" w:h="249" w:hRule="exact" w:wrap="none" w:vAnchor="page" w:hAnchor="margin" w:x="71" w:y="9337"/>
        <w:rPr>
          <w:rStyle w:val="C19"/>
          <w:rtl w:val="0"/>
        </w:rPr>
      </w:pPr>
      <w:r>
        <w:rPr>
          <w:rStyle w:val="C19"/>
          <w:rtl w:val="0"/>
        </w:rPr>
        <w:t>Kritéria hodnocení</w:t>
      </w:r>
    </w:p>
    <w:p>
      <w:pPr>
        <w:pStyle w:val="P26"/>
        <w:framePr w:w="3918" w:h="376" w:hRule="exact" w:wrap="none" w:vAnchor="page" w:hAnchor="margin" w:x="6803" w:y="9266"/>
        <w:rPr>
          <w:rStyle w:val="C3"/>
          <w:rtl w:val="0"/>
        </w:rPr>
      </w:pPr>
    </w:p>
    <w:p>
      <w:pPr>
        <w:pStyle w:val="P27"/>
        <w:framePr w:w="3836" w:h="249" w:hRule="exact" w:wrap="none" w:vAnchor="page" w:hAnchor="margin" w:x="6859" w:y="9337"/>
        <w:rPr>
          <w:rStyle w:val="C20"/>
          <w:rtl w:val="0"/>
        </w:rPr>
      </w:pPr>
      <w:r>
        <w:rPr>
          <w:rStyle w:val="C20"/>
          <w:rtl w:val="0"/>
        </w:rPr>
        <w:t>Způsoby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a) Použít odpovídající technologické vybavení</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b) Dodržet sortiment a množství surovin podle receptur</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c) Připravit teplý nápoj s požadovanými senzorickými vlastnostmi</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Praktické předvedení</w:t>
      </w:r>
    </w:p>
    <w:p>
      <w:pPr>
        <w:pStyle w:val="P32"/>
        <w:framePr w:w="10710" w:h="248" w:hRule="exact" w:wrap="none" w:vAnchor="page" w:hAnchor="margin" w:x="28" w:y="10885"/>
        <w:rPr>
          <w:rStyle w:val="C23"/>
          <w:rtl w:val="0"/>
        </w:rPr>
      </w:pPr>
      <w:r>
        <w:rPr>
          <w:rStyle w:val="C23"/>
          <w:rtl w:val="0"/>
        </w:rPr>
        <w:t>Je třeba splnit všechna kritéria.</w:t>
      </w:r>
    </w:p>
    <w:p>
      <w:pPr>
        <w:pStyle w:val="P23"/>
        <w:framePr w:w="10710" w:h="340" w:hRule="exact" w:wrap="none" w:vAnchor="page" w:hAnchor="margin" w:x="28" w:y="11320"/>
        <w:rPr>
          <w:rStyle w:val="C18"/>
          <w:rtl w:val="0"/>
        </w:rPr>
      </w:pPr>
      <w:r>
        <w:rPr>
          <w:rStyle w:val="C18"/>
          <w:rtl w:val="0"/>
        </w:rPr>
        <w:t>Zpracování a úprava polotovarů</w:t>
      </w:r>
    </w:p>
    <w:p>
      <w:pPr>
        <w:pStyle w:val="P24"/>
        <w:framePr w:w="6713" w:h="376" w:hRule="exact" w:wrap="none" w:vAnchor="page" w:hAnchor="margin" w:x="45" w:y="11760"/>
        <w:rPr>
          <w:rStyle w:val="C3"/>
          <w:rtl w:val="0"/>
        </w:rPr>
      </w:pPr>
    </w:p>
    <w:p>
      <w:pPr>
        <w:pStyle w:val="P25"/>
        <w:framePr w:w="6661" w:h="249" w:hRule="exact" w:wrap="none" w:vAnchor="page" w:hAnchor="margin" w:x="71" w:y="11831"/>
        <w:rPr>
          <w:rStyle w:val="C19"/>
          <w:rtl w:val="0"/>
        </w:rPr>
      </w:pPr>
      <w:r>
        <w:rPr>
          <w:rStyle w:val="C19"/>
          <w:rtl w:val="0"/>
        </w:rPr>
        <w:t>Kritéria hodnocení</w:t>
      </w:r>
    </w:p>
    <w:p>
      <w:pPr>
        <w:pStyle w:val="P26"/>
        <w:framePr w:w="3918" w:h="376" w:hRule="exact" w:wrap="none" w:vAnchor="page" w:hAnchor="margin" w:x="6803" w:y="11760"/>
        <w:rPr>
          <w:rStyle w:val="C3"/>
          <w:rtl w:val="0"/>
        </w:rPr>
      </w:pPr>
    </w:p>
    <w:p>
      <w:pPr>
        <w:pStyle w:val="P27"/>
        <w:framePr w:w="3836" w:h="249" w:hRule="exact" w:wrap="none" w:vAnchor="page" w:hAnchor="margin" w:x="6859" w:y="11831"/>
        <w:rPr>
          <w:rStyle w:val="C20"/>
          <w:rtl w:val="0"/>
        </w:rPr>
      </w:pPr>
      <w:r>
        <w:rPr>
          <w:rStyle w:val="C20"/>
          <w:rtl w:val="0"/>
        </w:rPr>
        <w:t>Způsoby ověření</w:t>
      </w:r>
    </w:p>
    <w:p>
      <w:pPr>
        <w:pStyle w:val="P12"/>
        <w:framePr w:w="6710" w:h="607" w:hRule="exact" w:wrap="none" w:vAnchor="page" w:hAnchor="margin" w:x="45" w:y="12136"/>
        <w:rPr>
          <w:rStyle w:val="C3"/>
          <w:rtl w:val="0"/>
        </w:rPr>
      </w:pPr>
    </w:p>
    <w:p>
      <w:pPr>
        <w:pStyle w:val="P13"/>
        <w:framePr w:w="6658" w:h="480" w:hRule="exact" w:wrap="none" w:vAnchor="page" w:hAnchor="margin" w:x="71" w:y="12192"/>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12136"/>
        <w:rPr>
          <w:rStyle w:val="C3"/>
          <w:rtl w:val="0"/>
        </w:rPr>
      </w:pPr>
    </w:p>
    <w:p>
      <w:pPr>
        <w:pStyle w:val="P29"/>
        <w:framePr w:w="3839" w:h="480" w:hRule="exact" w:wrap="none" w:vAnchor="page" w:hAnchor="margin" w:x="6856" w:y="12192"/>
        <w:rPr>
          <w:rStyle w:val="C21"/>
          <w:rtl w:val="0"/>
        </w:rPr>
      </w:pPr>
      <w:r>
        <w:rPr>
          <w:rStyle w:val="C21"/>
          <w:rtl w:val="0"/>
        </w:rPr>
        <w:t>Praktické předvedení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Použít odpovídající technologické vybavení</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Praktické předvedení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c) Připravit pokrm z polotovarů ke konzumaci</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32"/>
        <w:framePr w:w="10710" w:h="248" w:hRule="exact" w:wrap="none" w:vAnchor="page" w:hAnchor="margin" w:x="28" w:y="13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pro rychlé občerstvení, 28.7.2026 12:20:16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pro rychlé občerstvení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Nakládání s inventářem</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Ošetřovat a udržovat inventář</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Zabezpečit a uskladnit inventář po ukončení provozu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Skladování potravinářských surovin</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Skladovat a ošetřovat suroviny podle hygienických norem</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Zhotovit doklady o příjmu a výdeji</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Zkontrolovat, převzít a vydat požadované zboží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Obsluha technologických zařízení v provozu</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Praktické předvedení</w:t>
      </w:r>
    </w:p>
    <w:p>
      <w:pPr>
        <w:pStyle w:val="P16"/>
        <w:framePr w:w="6710" w:h="607" w:hRule="exact" w:wrap="none" w:vAnchor="page" w:hAnchor="margin" w:x="45" w:y="11663"/>
        <w:rPr>
          <w:rStyle w:val="C3"/>
          <w:rtl w:val="0"/>
        </w:rPr>
      </w:pPr>
    </w:p>
    <w:p>
      <w:pPr>
        <w:pStyle w:val="P17"/>
        <w:framePr w:w="6658" w:h="480" w:hRule="exact" w:wrap="none" w:vAnchor="page" w:hAnchor="margin" w:x="71" w:y="11719"/>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11663"/>
        <w:rPr>
          <w:rStyle w:val="C3"/>
          <w:rtl w:val="0"/>
        </w:rPr>
      </w:pPr>
    </w:p>
    <w:p>
      <w:pPr>
        <w:pStyle w:val="P31"/>
        <w:framePr w:w="3839" w:h="480" w:hRule="exact" w:wrap="none" w:vAnchor="page" w:hAnchor="margin" w:x="6856" w:y="11719"/>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Ošetřit a zabezpečit technologická zařízení po ukončení provozu</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pro rychlé občerstvení, 28.7.2026 12:20:16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pro rychlé občerstvení, 28.7.2026 12:20:16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http://katalog.nsp.cz/karta_tp.aspx?id_jp=163&amp;kod_sm1=18).</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zadá uchazeči nejméně 3 konkrétní pokrmy sortimentu běžně připravovaného v rychlém občerstvení a rozpracuje hodnoticí kritéria podrobně podle charakteru konkrétních zadaných pokrmů. Doporučený počet porcí je 10.</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80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Příprava pokrmů pro rychlé občerstvení, 28.7.2026 12:20:16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–Dílčí kvalifikace Příprava minutek + střední vzdělání s maturitní zkouškou a alespoň 5 let praxe v gastronomickém provozu nebo v úseku zahrnujícím pracoviště s činnostmi předmětné kvalifikace,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949" w:hRule="exact" w:wrap="none" w:vAnchor="page" w:hAnchor="margin" w:x="0" w:y="11635"/>
        <w:rPr>
          <w:rStyle w:val="C3"/>
          <w:rtl w:val="0"/>
        </w:rPr>
      </w:pPr>
    </w:p>
    <w:p>
      <w:pPr>
        <w:pStyle w:val="P35"/>
        <w:framePr w:w="10710" w:h="340" w:hRule="exact" w:wrap="none" w:vAnchor="page" w:hAnchor="margin" w:x="28" w:y="11635"/>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v gastronomickém provozu </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příloh podle zadání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Příprava pokrmů pro rychlé občerstvení, 28.7.2026 12:20:16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pokrmů pro rychlé občerstvení, 28.7.2026 12:20:16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(AKC)</w:t>
      </w:r>
    </w:p>
    <w:p>
      <w:pPr>
        <w:pStyle w:val="P21"/>
        <w:framePr w:w="7654" w:h="331" w:hRule="exact" w:wrap="none" w:vAnchor="page" w:hAnchor="margin" w:x="28" w:y="15940"/>
        <w:rPr>
          <w:rStyle w:val="C16"/>
          <w:rtl w:val="0"/>
        </w:rPr>
      </w:pPr>
      <w:r>
        <w:rPr>
          <w:rStyle w:val="C16"/>
          <w:rtl w:val="0"/>
        </w:rPr>
        <w:t>Příprava pokrmů pro rychlé občerstvení, 28.7.2026 12:20:16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