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CAE1" Type="http://schemas.openxmlformats.org/officeDocument/2006/relationships/officeDocument" Target="/word/document.xml" /><Relationship Id="coreRCCCAE1" Type="http://schemas.openxmlformats.org/package/2006/relationships/metadata/core-properties" Target="/docProps/core.xml" /><Relationship Id="customRCCCA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