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091736" Type="http://schemas.openxmlformats.org/officeDocument/2006/relationships/officeDocument" Target="/word/document.xml" /><Relationship Id="coreR35091736" Type="http://schemas.openxmlformats.org/package/2006/relationships/metadata/core-properties" Target="/docProps/core.xml" /><Relationship Id="customR350917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certifikacích v solárních termických soustavách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solárních tepelných kolektorech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solárních termických soustavách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Výpočty solárních termických soustav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Instalace, údržba a servis solárních termických soustav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19.12.2014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2.10.2026 3:50:17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je: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vzdělání s výučním listem v oboru 36-52-H/01 Instalatér, zaměření topenář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osvědčení o získání profesní kvalifikace Topenář (36-004-H) na základě zákona č.179/2006 Sb., o uznávání výsledků dalšího vzdělávání, ve znění pozdějších předpisů.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nebo úplné střední odborné vzdělání s maturitní zkouškou v oborech stavebnictví nebo strojírenství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splnění kritérií kompetencí probíhá písemně s použitím testových otázek nebo formou písemného výpočtu (s odkazem způsob ověření písemně).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 každé kritérium existuje několik otázek.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 úspěšné splnění testu se považuje 75 % správně zodpovězených otázek s tím, že pro každé kritérium musí být správně zodpovězeno alespoň 50 % otázek..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K přezkoušení praktických kompetencí určí zkoušející část solární termické soustavy. K přezkoušení kompetence Instalace, údržba a servis solárních soustav zkoušející simuluje závadu na určené části solární soustavy.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2.10.2026 3:50:17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2.10.2026 3:50:17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1031A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D65F01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ED6D6B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00C160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