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D0E27" Type="http://schemas.openxmlformats.org/officeDocument/2006/relationships/officeDocument" Target="/word/document.xml" /><Relationship Id="coreR14FD0E27" Type="http://schemas.openxmlformats.org/package/2006/relationships/metadata/core-properties" Target="/docProps/core.xml" /><Relationship Id="customR14FD0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18.10.2026 18:19:08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5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Košíkář a pletař, 18.10.2026 18:19:08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18.10.2026 18:19:08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AC6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