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542275" Type="http://schemas.openxmlformats.org/officeDocument/2006/relationships/officeDocument" Target="/word/document.xml" /><Relationship Id="coreR22542275" Type="http://schemas.openxmlformats.org/package/2006/relationships/metadata/core-properties" Target="/docProps/core.xml" /><Relationship Id="customR225422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Sebereflexe doprovázejícího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rituálech souvisejících se smrtí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Doprovázení umírajících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Doprovázení pozůstalých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Vypravování pohřbu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orientace v oblasti lidských práv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úkonech souvisejících s poslední vůlí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20.10.2026 11:55:33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ve vhodně upravené místnosti, aby bylo možné navodit atmosféru soukromí a klidu pro vykonání praktické části zkoušky. Formu navození modelových situací určí autorizovaná osoba (zvukový záznam, fiktivní telefonický rozhovor, účast figuranta, apod.). Figurant podle pokynů a rámcového scénáře autorizované osoby hraje roli „umírajícího" nebo „pozůstalého", figurant musí být empatický a disponovat výrazovými prostředky (herectvím) tak, aby dokázal projevit odpovídající emoce.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Sebereflexe doprovázejícího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 kritériích hodnocení a) a b) hodnotí dovednost uchazeče vyjádřit a odůvodnit své postoje, schopnost o těchto záležitostech přemýšlet a hovořit. Nehodnotí se „legitimnost“ uvedených postojů a důvodů.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Doprovázení pozůstalých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provede základní umytí (obličeje a těla), upravení a obléknutí těla zemřelého nebo výcvikové figuríny.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Vypravování pohřbu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f) uchazeč shromáždí potřebné dokumenty, vysvětlí a předvede správné vyplnění.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20.10.2026 11:55:33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20.10.2026 11:55:33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