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BBBA0C" Type="http://schemas.openxmlformats.org/officeDocument/2006/relationships/officeDocument" Target="/word/document.xml" /><Relationship Id="coreR54BBBA0C" Type="http://schemas.openxmlformats.org/package/2006/relationships/metadata/core-properties" Target="/docProps/core.xml" /><Relationship Id="customR54BBBA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papírenského stroje (kód: 28-051-M)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papírenského 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strojírenství při výrobě papíru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výroby papíru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papírenských strojů ve výrobě papíru, vícevrstvých kartonů a lepenek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sušících a hladících zařízení v papírenské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Regulace sušících plstěnců včetně zavádění papíru u papírenského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pro povrchovou úpravu různých druhů papíru, vícevrstvých kartonů a lepenek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Odvodňování, lisování, sušení a navíjení ve výrobě a zpracování papíru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Dálkové řízení odvodňovacího stroje a sušícího stroje ve výrobě a zpracování papíru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Čištění a ošetřování technického vybavení na sušení a odvodňování buničiny v papírenské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Strojník papírenského stroje, 22.8.2026 0:06:19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strojírenství při výrobě papíru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typy armatur používané v procesu výroby papíru a při dávkování pomocných chemických prostředků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základní typy čerpadel a princip jejich činnosti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principy koroze materiálu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strojní části podle strojírenské terminologie (ložisko, hřídel, převodovka, spojka, sání, výtlak)</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postup najíždění a odstavování odstředivého čerpadla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a rozlišit materiál potrubí, velikost a vhodnost použití při výrobě papíru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Ukázat princip fungování čerpadel, ventilátorů, dmychadel, vývěv a míchadel</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Orientace v technologii výroby papíru</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Orientovat se ve výrobně-technické dokumentaci, vyhledat a interpretovat informace z těchto dokumentů</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b) Popsat zásady bezpečnosti a ochrany zdraví při práci, hygieny práce, požární prevence a ochrany životního prostředí</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c) Popsat základní suroviny pro výrobu papíru, kartonu a lepenek</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Ústní ověření</w:t>
      </w:r>
    </w:p>
    <w:p>
      <w:pPr>
        <w:pStyle w:val="P16"/>
        <w:framePr w:w="6710" w:h="607" w:hRule="exact" w:wrap="none" w:vAnchor="page" w:hAnchor="margin" w:x="45" w:y="10038"/>
        <w:rPr>
          <w:rStyle w:val="C3"/>
          <w:rtl w:val="0"/>
        </w:rPr>
      </w:pPr>
    </w:p>
    <w:p>
      <w:pPr>
        <w:pStyle w:val="P17"/>
        <w:framePr w:w="6658" w:h="480" w:hRule="exact" w:wrap="none" w:vAnchor="page" w:hAnchor="margin" w:x="71" w:y="10094"/>
        <w:rPr>
          <w:rStyle w:val="C13"/>
          <w:rtl w:val="0"/>
        </w:rPr>
      </w:pPr>
      <w:r>
        <w:rPr>
          <w:rStyle w:val="C13"/>
          <w:rtl w:val="0"/>
        </w:rPr>
        <w:t>d) Popsat a vysvětlit probíhající procesy a technologické operace v jednotlivých fázích výroby</w:t>
      </w:r>
    </w:p>
    <w:p>
      <w:pPr>
        <w:pStyle w:val="P30"/>
        <w:framePr w:w="3921" w:h="607" w:hRule="exact" w:wrap="none" w:vAnchor="page" w:hAnchor="margin" w:x="6800" w:y="10038"/>
        <w:rPr>
          <w:rStyle w:val="C3"/>
          <w:rtl w:val="0"/>
        </w:rPr>
      </w:pPr>
    </w:p>
    <w:p>
      <w:pPr>
        <w:pStyle w:val="P31"/>
        <w:framePr w:w="3839" w:h="480" w:hRule="exact" w:wrap="none" w:vAnchor="page" w:hAnchor="margin" w:x="6856" w:y="10094"/>
        <w:rPr>
          <w:rStyle w:val="C22"/>
          <w:rtl w:val="0"/>
        </w:rPr>
      </w:pPr>
      <w:r>
        <w:rPr>
          <w:rStyle w:val="C22"/>
          <w:rtl w:val="0"/>
        </w:rPr>
        <w:t>Ústní ověření</w:t>
      </w:r>
    </w:p>
    <w:p>
      <w:pPr>
        <w:pStyle w:val="P12"/>
        <w:framePr w:w="6710" w:h="607" w:hRule="exact" w:wrap="none" w:vAnchor="page" w:hAnchor="margin" w:x="45" w:y="10645"/>
        <w:rPr>
          <w:rStyle w:val="C3"/>
          <w:rtl w:val="0"/>
        </w:rPr>
      </w:pPr>
    </w:p>
    <w:p>
      <w:pPr>
        <w:pStyle w:val="P13"/>
        <w:framePr w:w="6658" w:h="480" w:hRule="exact" w:wrap="none" w:vAnchor="page" w:hAnchor="margin" w:x="71" w:y="10701"/>
        <w:rPr>
          <w:rStyle w:val="C11"/>
          <w:rtl w:val="0"/>
        </w:rPr>
      </w:pPr>
      <w:r>
        <w:rPr>
          <w:rStyle w:val="C11"/>
          <w:rtl w:val="0"/>
        </w:rPr>
        <w:t>e) Popsat základní sortiment výroby papíru (papíry, vícevrstvé kartony a lepenky)</w:t>
      </w:r>
    </w:p>
    <w:p>
      <w:pPr>
        <w:pStyle w:val="P28"/>
        <w:framePr w:w="3921" w:h="607" w:hRule="exact" w:wrap="none" w:vAnchor="page" w:hAnchor="margin" w:x="6800" w:y="10645"/>
        <w:rPr>
          <w:rStyle w:val="C3"/>
          <w:rtl w:val="0"/>
        </w:rPr>
      </w:pPr>
    </w:p>
    <w:p>
      <w:pPr>
        <w:pStyle w:val="P29"/>
        <w:framePr w:w="3839" w:h="480" w:hRule="exact" w:wrap="none" w:vAnchor="page" w:hAnchor="margin" w:x="6856" w:y="10701"/>
        <w:rPr>
          <w:rStyle w:val="C21"/>
          <w:rtl w:val="0"/>
        </w:rPr>
      </w:pPr>
      <w:r>
        <w:rPr>
          <w:rStyle w:val="C21"/>
          <w:rtl w:val="0"/>
        </w:rPr>
        <w:t>Ústní ověření</w:t>
      </w:r>
    </w:p>
    <w:p>
      <w:pPr>
        <w:pStyle w:val="P16"/>
        <w:framePr w:w="6710" w:h="607" w:hRule="exact" w:wrap="none" w:vAnchor="page" w:hAnchor="margin" w:x="45" w:y="11252"/>
        <w:rPr>
          <w:rStyle w:val="C3"/>
          <w:rtl w:val="0"/>
        </w:rPr>
      </w:pPr>
    </w:p>
    <w:p>
      <w:pPr>
        <w:pStyle w:val="P17"/>
        <w:framePr w:w="6658" w:h="480" w:hRule="exact" w:wrap="none" w:vAnchor="page" w:hAnchor="margin" w:x="71" w:y="11308"/>
        <w:rPr>
          <w:rStyle w:val="C13"/>
          <w:rtl w:val="0"/>
        </w:rPr>
      </w:pPr>
      <w:r>
        <w:rPr>
          <w:rStyle w:val="C13"/>
          <w:rtl w:val="0"/>
        </w:rPr>
        <w:t>f) Popsat základní parametry papírů, kartonu a lepenek (plošná hmotnost, tloušťka, vlhkost, popel, hladkost, bělost) a předvést způsoby jejich zjišťování</w:t>
      </w:r>
    </w:p>
    <w:p>
      <w:pPr>
        <w:pStyle w:val="P30"/>
        <w:framePr w:w="3921" w:h="607" w:hRule="exact" w:wrap="none" w:vAnchor="page" w:hAnchor="margin" w:x="6800" w:y="11252"/>
        <w:rPr>
          <w:rStyle w:val="C3"/>
          <w:rtl w:val="0"/>
        </w:rPr>
      </w:pPr>
    </w:p>
    <w:p>
      <w:pPr>
        <w:pStyle w:val="P31"/>
        <w:framePr w:w="3839" w:h="480" w:hRule="exact" w:wrap="none" w:vAnchor="page" w:hAnchor="margin" w:x="6856" w:y="11308"/>
        <w:rPr>
          <w:rStyle w:val="C22"/>
          <w:rtl w:val="0"/>
        </w:rPr>
      </w:pPr>
      <w:r>
        <w:rPr>
          <w:rStyle w:val="C22"/>
          <w:rtl w:val="0"/>
        </w:rPr>
        <w:t>Praktické předvedení a ústní ověření</w:t>
      </w:r>
    </w:p>
    <w:p>
      <w:pPr>
        <w:pStyle w:val="P12"/>
        <w:framePr w:w="6710" w:h="607" w:hRule="exact" w:wrap="none" w:vAnchor="page" w:hAnchor="margin" w:x="45" w:y="11858"/>
        <w:rPr>
          <w:rStyle w:val="C3"/>
          <w:rtl w:val="0"/>
        </w:rPr>
      </w:pPr>
    </w:p>
    <w:p>
      <w:pPr>
        <w:pStyle w:val="P13"/>
        <w:framePr w:w="6658" w:h="480" w:hRule="exact" w:wrap="none" w:vAnchor="page" w:hAnchor="margin" w:x="71" w:y="11914"/>
        <w:rPr>
          <w:rStyle w:val="C11"/>
          <w:rtl w:val="0"/>
        </w:rPr>
      </w:pPr>
      <w:r>
        <w:rPr>
          <w:rStyle w:val="C11"/>
          <w:rtl w:val="0"/>
        </w:rPr>
        <w:t>g) Stanovit klíčové faktory ovlivňující kvalitu finálního produktu výroby papíru, odebrat vzorek pro kontrolu jakosti v laboratoři</w:t>
      </w:r>
    </w:p>
    <w:p>
      <w:pPr>
        <w:pStyle w:val="P28"/>
        <w:framePr w:w="3921" w:h="607" w:hRule="exact" w:wrap="none" w:vAnchor="page" w:hAnchor="margin" w:x="6800" w:y="11858"/>
        <w:rPr>
          <w:rStyle w:val="C3"/>
          <w:rtl w:val="0"/>
        </w:rPr>
      </w:pPr>
    </w:p>
    <w:p>
      <w:pPr>
        <w:pStyle w:val="P29"/>
        <w:framePr w:w="3839" w:h="480" w:hRule="exact" w:wrap="none" w:vAnchor="page" w:hAnchor="margin" w:x="6856" w:y="11914"/>
        <w:rPr>
          <w:rStyle w:val="C21"/>
          <w:rtl w:val="0"/>
        </w:rPr>
      </w:pPr>
      <w:r>
        <w:rPr>
          <w:rStyle w:val="C21"/>
          <w:rtl w:val="0"/>
        </w:rPr>
        <w:t>Praktické předvedení</w:t>
      </w:r>
    </w:p>
    <w:p>
      <w:pPr>
        <w:pStyle w:val="P32"/>
        <w:framePr w:w="10710" w:h="248" w:hRule="exact" w:wrap="none" w:vAnchor="page" w:hAnchor="margin" w:x="28" w:y="12579"/>
        <w:rPr>
          <w:rStyle w:val="C23"/>
          <w:rtl w:val="0"/>
        </w:rPr>
      </w:pPr>
      <w:r>
        <w:rPr>
          <w:rStyle w:val="C23"/>
          <w:rtl w:val="0"/>
        </w:rPr>
        <w:t>Je třeba splnit všechna kritéria.</w:t>
      </w:r>
    </w:p>
    <w:p>
      <w:pPr>
        <w:pStyle w:val="P23"/>
        <w:framePr w:w="10710" w:h="340" w:hRule="exact" w:wrap="none" w:vAnchor="page" w:hAnchor="margin" w:x="28" w:y="13014"/>
        <w:rPr>
          <w:rStyle w:val="C18"/>
          <w:rtl w:val="0"/>
        </w:rPr>
      </w:pPr>
      <w:r>
        <w:rPr>
          <w:rStyle w:val="C18"/>
          <w:rtl w:val="0"/>
        </w:rPr>
        <w:t>Obsluha papírenských strojů ve výrobě papíru, vícevrstvých kartonů a lepenek</w:t>
      </w:r>
    </w:p>
    <w:p>
      <w:pPr>
        <w:pStyle w:val="P24"/>
        <w:framePr w:w="6713" w:h="376" w:hRule="exact" w:wrap="none" w:vAnchor="page" w:hAnchor="margin" w:x="45" w:y="13454"/>
        <w:rPr>
          <w:rStyle w:val="C3"/>
          <w:rtl w:val="0"/>
        </w:rPr>
      </w:pPr>
    </w:p>
    <w:p>
      <w:pPr>
        <w:pStyle w:val="P25"/>
        <w:framePr w:w="6661" w:h="249" w:hRule="exact" w:wrap="none" w:vAnchor="page" w:hAnchor="margin" w:x="71" w:y="13525"/>
        <w:rPr>
          <w:rStyle w:val="C19"/>
          <w:rtl w:val="0"/>
        </w:rPr>
      </w:pPr>
      <w:r>
        <w:rPr>
          <w:rStyle w:val="C19"/>
          <w:rtl w:val="0"/>
        </w:rPr>
        <w:t>Kritéria hodnocení</w:t>
      </w:r>
    </w:p>
    <w:p>
      <w:pPr>
        <w:pStyle w:val="P26"/>
        <w:framePr w:w="3918" w:h="376" w:hRule="exact" w:wrap="none" w:vAnchor="page" w:hAnchor="margin" w:x="6803" w:y="13454"/>
        <w:rPr>
          <w:rStyle w:val="C3"/>
          <w:rtl w:val="0"/>
        </w:rPr>
      </w:pPr>
    </w:p>
    <w:p>
      <w:pPr>
        <w:pStyle w:val="P27"/>
        <w:framePr w:w="3836" w:h="249" w:hRule="exact" w:wrap="none" w:vAnchor="page" w:hAnchor="margin" w:x="6859" w:y="13525"/>
        <w:rPr>
          <w:rStyle w:val="C20"/>
          <w:rtl w:val="0"/>
        </w:rPr>
      </w:pPr>
      <w:r>
        <w:rPr>
          <w:rStyle w:val="C20"/>
          <w:rtl w:val="0"/>
        </w:rPr>
        <w:t>Způsoby ověření</w:t>
      </w:r>
    </w:p>
    <w:p>
      <w:pPr>
        <w:pStyle w:val="P12"/>
        <w:framePr w:w="6710" w:h="607" w:hRule="exact" w:wrap="none" w:vAnchor="page" w:hAnchor="margin" w:x="45" w:y="13830"/>
        <w:rPr>
          <w:rStyle w:val="C3"/>
          <w:rtl w:val="0"/>
        </w:rPr>
      </w:pPr>
    </w:p>
    <w:p>
      <w:pPr>
        <w:pStyle w:val="P13"/>
        <w:framePr w:w="6658" w:h="480" w:hRule="exact" w:wrap="none" w:vAnchor="page" w:hAnchor="margin" w:x="71" w:y="13886"/>
        <w:rPr>
          <w:rStyle w:val="C11"/>
          <w:rtl w:val="0"/>
        </w:rPr>
      </w:pPr>
      <w:r>
        <w:rPr>
          <w:rStyle w:val="C11"/>
          <w:rtl w:val="0"/>
        </w:rPr>
        <w:t>a) Popsat konstrukční části papírenského stroje včetně podpůrných zařízení a jejich základní funkce</w:t>
      </w:r>
    </w:p>
    <w:p>
      <w:pPr>
        <w:pStyle w:val="P28"/>
        <w:framePr w:w="3921" w:h="607" w:hRule="exact" w:wrap="none" w:vAnchor="page" w:hAnchor="margin" w:x="6800" w:y="13830"/>
        <w:rPr>
          <w:rStyle w:val="C3"/>
          <w:rtl w:val="0"/>
        </w:rPr>
      </w:pPr>
    </w:p>
    <w:p>
      <w:pPr>
        <w:pStyle w:val="P29"/>
        <w:framePr w:w="3839" w:h="480" w:hRule="exact" w:wrap="none" w:vAnchor="page" w:hAnchor="margin" w:x="6856" w:y="13886"/>
        <w:rPr>
          <w:rStyle w:val="C21"/>
          <w:rtl w:val="0"/>
        </w:rPr>
      </w:pPr>
      <w:r>
        <w:rPr>
          <w:rStyle w:val="C21"/>
          <w:rtl w:val="0"/>
        </w:rPr>
        <w:t>Ústní ověření</w:t>
      </w:r>
    </w:p>
    <w:p>
      <w:pPr>
        <w:pStyle w:val="P16"/>
        <w:framePr w:w="6710" w:h="376" w:hRule="exact" w:wrap="none" w:vAnchor="page" w:hAnchor="margin" w:x="45" w:y="14437"/>
        <w:rPr>
          <w:rStyle w:val="C3"/>
          <w:rtl w:val="0"/>
        </w:rPr>
      </w:pPr>
    </w:p>
    <w:p>
      <w:pPr>
        <w:pStyle w:val="P17"/>
        <w:framePr w:w="6658" w:h="249" w:hRule="exact" w:wrap="none" w:vAnchor="page" w:hAnchor="margin" w:x="71" w:y="14493"/>
        <w:rPr>
          <w:rStyle w:val="C13"/>
          <w:rtl w:val="0"/>
        </w:rPr>
      </w:pPr>
      <w:r>
        <w:rPr>
          <w:rStyle w:val="C13"/>
          <w:rtl w:val="0"/>
        </w:rPr>
        <w:t>b) Vysvětlit základní principy najíždění a odstavování papírenského stroje</w:t>
      </w:r>
    </w:p>
    <w:p>
      <w:pPr>
        <w:pStyle w:val="P30"/>
        <w:framePr w:w="3921" w:h="376" w:hRule="exact" w:wrap="none" w:vAnchor="page" w:hAnchor="margin" w:x="6800" w:y="14437"/>
        <w:rPr>
          <w:rStyle w:val="C3"/>
          <w:rtl w:val="0"/>
        </w:rPr>
      </w:pPr>
    </w:p>
    <w:p>
      <w:pPr>
        <w:pStyle w:val="P31"/>
        <w:framePr w:w="3839" w:h="249" w:hRule="exact" w:wrap="none" w:vAnchor="page" w:hAnchor="margin" w:x="6856" w:y="14493"/>
        <w:rPr>
          <w:rStyle w:val="C22"/>
          <w:rtl w:val="0"/>
        </w:rPr>
      </w:pPr>
      <w:r>
        <w:rPr>
          <w:rStyle w:val="C22"/>
          <w:rtl w:val="0"/>
        </w:rPr>
        <w:t>Ústní ověření</w:t>
      </w:r>
    </w:p>
    <w:p>
      <w:pPr>
        <w:pStyle w:val="P12"/>
        <w:framePr w:w="6710" w:h="376" w:hRule="exact" w:wrap="none" w:vAnchor="page" w:hAnchor="margin" w:x="45" w:y="14813"/>
        <w:rPr>
          <w:rStyle w:val="C3"/>
          <w:rtl w:val="0"/>
        </w:rPr>
      </w:pPr>
    </w:p>
    <w:p>
      <w:pPr>
        <w:pStyle w:val="P13"/>
        <w:framePr w:w="6658" w:h="249" w:hRule="exact" w:wrap="none" w:vAnchor="page" w:hAnchor="margin" w:x="71" w:y="14869"/>
        <w:rPr>
          <w:rStyle w:val="C11"/>
          <w:rtl w:val="0"/>
        </w:rPr>
      </w:pPr>
      <w:r>
        <w:rPr>
          <w:rStyle w:val="C11"/>
          <w:rtl w:val="0"/>
        </w:rPr>
        <w:t>c) Provést najetí a odstavení papírenského stroje</w:t>
      </w:r>
    </w:p>
    <w:p>
      <w:pPr>
        <w:pStyle w:val="P28"/>
        <w:framePr w:w="3921" w:h="376" w:hRule="exact" w:wrap="none" w:vAnchor="page" w:hAnchor="margin" w:x="6800" w:y="14813"/>
        <w:rPr>
          <w:rStyle w:val="C3"/>
          <w:rtl w:val="0"/>
        </w:rPr>
      </w:pPr>
    </w:p>
    <w:p>
      <w:pPr>
        <w:pStyle w:val="P29"/>
        <w:framePr w:w="3839" w:h="249" w:hRule="exact" w:wrap="none" w:vAnchor="page" w:hAnchor="margin" w:x="6856" w:y="14869"/>
        <w:rPr>
          <w:rStyle w:val="C21"/>
          <w:rtl w:val="0"/>
        </w:rPr>
      </w:pPr>
      <w:r>
        <w:rPr>
          <w:rStyle w:val="C21"/>
          <w:rtl w:val="0"/>
        </w:rPr>
        <w:t>Praktické předvedení</w:t>
      </w:r>
    </w:p>
    <w:p>
      <w:pPr>
        <w:pStyle w:val="P32"/>
        <w:framePr w:w="10710" w:h="248" w:hRule="exact" w:wrap="none" w:vAnchor="page" w:hAnchor="margin" w:x="28" w:y="153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papírenského stroje, 22.8.2026 0:06:19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sušících a hladících zařízení v papírenské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fungování sušicích a hladicích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funkci základních komponentů sušicí části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sušicí a hladicí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najetí a odstavení parokondenzátního systému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Provést najetí a odstavení rekuperačního systému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závady sušicích a hladicích zařízení a navrhnout jejich řešení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Regulace sušících plstěnců včetně zavádění papíru u papírenského stroje</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princip regulace běhu sušicích plstěnců a sít</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Předvést sešití sušicího síta a lana</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c) Popsat a předvést princip zavádění papíru na konkrétní části papírenského stroje</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Praktické předvedení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Popsat závady při regulaci sušicích plstěnců a navrhnout jejich řešení</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Obsluha zařízení pro povrchovou úpravu různých druhů papíru, vícevrstvých kartonů a lepenek</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607" w:hRule="exact" w:wrap="none" w:vAnchor="page" w:hAnchor="margin" w:x="45" w:y="9692"/>
        <w:rPr>
          <w:rStyle w:val="C3"/>
          <w:rtl w:val="0"/>
        </w:rPr>
      </w:pPr>
    </w:p>
    <w:p>
      <w:pPr>
        <w:pStyle w:val="P13"/>
        <w:framePr w:w="6658" w:h="480" w:hRule="exact" w:wrap="none" w:vAnchor="page" w:hAnchor="margin" w:x="71" w:y="9748"/>
        <w:rPr>
          <w:rStyle w:val="C11"/>
          <w:rtl w:val="0"/>
        </w:rPr>
      </w:pPr>
      <w:r>
        <w:rPr>
          <w:rStyle w:val="C11"/>
          <w:rtl w:val="0"/>
        </w:rPr>
        <w:t>a) Popsat druhy zařízení pro povrchovou úpravu a definovat princip jejich fungování</w:t>
      </w:r>
    </w:p>
    <w:p>
      <w:pPr>
        <w:pStyle w:val="P28"/>
        <w:framePr w:w="3921" w:h="607" w:hRule="exact" w:wrap="none" w:vAnchor="page" w:hAnchor="margin" w:x="6800" w:y="9692"/>
        <w:rPr>
          <w:rStyle w:val="C3"/>
          <w:rtl w:val="0"/>
        </w:rPr>
      </w:pPr>
    </w:p>
    <w:p>
      <w:pPr>
        <w:pStyle w:val="P29"/>
        <w:framePr w:w="3839" w:h="480"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b) Provést úkony při obsluze konkrétního zařízení pro povrchovou úpravu</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 a ústní ověření</w:t>
      </w:r>
    </w:p>
    <w:p>
      <w:pPr>
        <w:pStyle w:val="P12"/>
        <w:framePr w:w="6710" w:h="607" w:hRule="exact" w:wrap="none" w:vAnchor="page" w:hAnchor="margin" w:x="45" w:y="10675"/>
        <w:rPr>
          <w:rStyle w:val="C3"/>
          <w:rtl w:val="0"/>
        </w:rPr>
      </w:pPr>
    </w:p>
    <w:p>
      <w:pPr>
        <w:pStyle w:val="P13"/>
        <w:framePr w:w="6658" w:h="480" w:hRule="exact" w:wrap="none" w:vAnchor="page" w:hAnchor="margin" w:x="71" w:y="10731"/>
        <w:rPr>
          <w:rStyle w:val="C11"/>
          <w:rtl w:val="0"/>
        </w:rPr>
      </w:pPr>
      <w:r>
        <w:rPr>
          <w:rStyle w:val="C11"/>
          <w:rtl w:val="0"/>
        </w:rPr>
        <w:t>c) Provést úkony při najíždění a odstavování konkrétního zařízení pro povrchovou úpravu</w:t>
      </w:r>
    </w:p>
    <w:p>
      <w:pPr>
        <w:pStyle w:val="P28"/>
        <w:framePr w:w="3921" w:h="607" w:hRule="exact" w:wrap="none" w:vAnchor="page" w:hAnchor="margin" w:x="6800" w:y="10675"/>
        <w:rPr>
          <w:rStyle w:val="C3"/>
          <w:rtl w:val="0"/>
        </w:rPr>
      </w:pPr>
    </w:p>
    <w:p>
      <w:pPr>
        <w:pStyle w:val="P29"/>
        <w:framePr w:w="3839" w:h="480" w:hRule="exact" w:wrap="none" w:vAnchor="page" w:hAnchor="margin" w:x="6856" w:y="10731"/>
        <w:rPr>
          <w:rStyle w:val="C21"/>
          <w:rtl w:val="0"/>
        </w:rPr>
      </w:pPr>
      <w:r>
        <w:rPr>
          <w:rStyle w:val="C21"/>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Odvodňování, lisování, sušení a navíjení ve výrobě a zpracování papíru</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Popsat principy jednotlivých procesů odvodňování, lisování, sušení a navíjení</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Ústní ověření</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b) Vyjmenovat, popsat a zdůvodnit úkony potřebné při najíždění, odstavování a obsluze odvodňovacího a sušicího stroje</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Ústní ověření</w:t>
      </w:r>
    </w:p>
    <w:p>
      <w:pPr>
        <w:pStyle w:val="P12"/>
        <w:framePr w:w="6710" w:h="607" w:hRule="exact" w:wrap="none" w:vAnchor="page" w:hAnchor="margin" w:x="45" w:y="13860"/>
        <w:rPr>
          <w:rStyle w:val="C3"/>
          <w:rtl w:val="0"/>
        </w:rPr>
      </w:pPr>
    </w:p>
    <w:p>
      <w:pPr>
        <w:pStyle w:val="P13"/>
        <w:framePr w:w="6658" w:h="480" w:hRule="exact" w:wrap="none" w:vAnchor="page" w:hAnchor="margin" w:x="71" w:y="13916"/>
        <w:rPr>
          <w:rStyle w:val="C11"/>
          <w:rtl w:val="0"/>
        </w:rPr>
      </w:pPr>
      <w:r>
        <w:rPr>
          <w:rStyle w:val="C11"/>
          <w:rtl w:val="0"/>
        </w:rPr>
        <w:t>c) Simulovat zadávání parametrů pro řízení procesu podle zadané modelové situace</w:t>
      </w:r>
    </w:p>
    <w:p>
      <w:pPr>
        <w:pStyle w:val="P28"/>
        <w:framePr w:w="3921" w:h="607" w:hRule="exact" w:wrap="none" w:vAnchor="page" w:hAnchor="margin" w:x="6800" w:y="13860"/>
        <w:rPr>
          <w:rStyle w:val="C3"/>
          <w:rtl w:val="0"/>
        </w:rPr>
      </w:pPr>
    </w:p>
    <w:p>
      <w:pPr>
        <w:pStyle w:val="P29"/>
        <w:framePr w:w="3839" w:h="480" w:hRule="exact" w:wrap="none" w:vAnchor="page" w:hAnchor="margin" w:x="6856" w:y="13916"/>
        <w:rPr>
          <w:rStyle w:val="C21"/>
          <w:rtl w:val="0"/>
        </w:rPr>
      </w:pPr>
      <w:r>
        <w:rPr>
          <w:rStyle w:val="C21"/>
          <w:rtl w:val="0"/>
        </w:rPr>
        <w:t>Praktické předvedení a ústní ověření</w:t>
      </w:r>
    </w:p>
    <w:p>
      <w:pPr>
        <w:pStyle w:val="P16"/>
        <w:framePr w:w="6710" w:h="607" w:hRule="exact" w:wrap="none" w:vAnchor="page" w:hAnchor="margin" w:x="45" w:y="14467"/>
        <w:rPr>
          <w:rStyle w:val="C3"/>
          <w:rtl w:val="0"/>
        </w:rPr>
      </w:pPr>
    </w:p>
    <w:p>
      <w:pPr>
        <w:pStyle w:val="P17"/>
        <w:framePr w:w="6658" w:h="480" w:hRule="exact" w:wrap="none" w:vAnchor="page" w:hAnchor="margin" w:x="71" w:y="14523"/>
        <w:rPr>
          <w:rStyle w:val="C13"/>
          <w:rtl w:val="0"/>
        </w:rPr>
      </w:pPr>
      <w:r>
        <w:rPr>
          <w:rStyle w:val="C13"/>
          <w:rtl w:val="0"/>
        </w:rPr>
        <w:t>d) Popsat vodní okruhy papírenského stroje a jejich vliv na ekonomiku provozu</w:t>
      </w:r>
    </w:p>
    <w:p>
      <w:pPr>
        <w:pStyle w:val="P30"/>
        <w:framePr w:w="3921" w:h="607" w:hRule="exact" w:wrap="none" w:vAnchor="page" w:hAnchor="margin" w:x="6800" w:y="14467"/>
        <w:rPr>
          <w:rStyle w:val="C3"/>
          <w:rtl w:val="0"/>
        </w:rPr>
      </w:pPr>
    </w:p>
    <w:p>
      <w:pPr>
        <w:pStyle w:val="P31"/>
        <w:framePr w:w="3839" w:h="480" w:hRule="exact" w:wrap="none" w:vAnchor="page" w:hAnchor="margin" w:x="6856" w:y="14523"/>
        <w:rPr>
          <w:rStyle w:val="C22"/>
          <w:rtl w:val="0"/>
        </w:rPr>
      </w:pPr>
      <w:r>
        <w:rPr>
          <w:rStyle w:val="C22"/>
          <w:rtl w:val="0"/>
        </w:rPr>
        <w:t>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papírenského stroje, 22.8.2026 0:06:19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Dálkové řízení odvodňovacího stroje a sušícího stroje ve výrobě a zpracování papíru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Zadat parametry pro dálkové řízení procesu na modelové situaci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Čištění a ošetřování technického vybavení na sušení a odvodňování buničiny v papírenské výrobě</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376" w:hRule="exact" w:wrap="none" w:vAnchor="page" w:hAnchor="margin" w:x="45" w:y="4710"/>
        <w:rPr>
          <w:rStyle w:val="C3"/>
          <w:rtl w:val="0"/>
        </w:rPr>
      </w:pPr>
    </w:p>
    <w:p>
      <w:pPr>
        <w:pStyle w:val="P13"/>
        <w:framePr w:w="6658" w:h="249" w:hRule="exact" w:wrap="none" w:vAnchor="page" w:hAnchor="margin" w:x="71" w:y="4766"/>
        <w:rPr>
          <w:rStyle w:val="C11"/>
          <w:rtl w:val="0"/>
        </w:rPr>
      </w:pPr>
      <w:r>
        <w:rPr>
          <w:rStyle w:val="C11"/>
          <w:rtl w:val="0"/>
        </w:rPr>
        <w:t>a) Popsat čištění a ošetřování strojního zařízení v papírenské výrobě</w:t>
      </w:r>
    </w:p>
    <w:p>
      <w:pPr>
        <w:pStyle w:val="P28"/>
        <w:framePr w:w="3921" w:h="376" w:hRule="exact" w:wrap="none" w:vAnchor="page" w:hAnchor="margin" w:x="6800" w:y="4710"/>
        <w:rPr>
          <w:rStyle w:val="C3"/>
          <w:rtl w:val="0"/>
        </w:rPr>
      </w:pPr>
    </w:p>
    <w:p>
      <w:pPr>
        <w:pStyle w:val="P29"/>
        <w:framePr w:w="3839" w:h="249" w:hRule="exact" w:wrap="none" w:vAnchor="page" w:hAnchor="margin" w:x="6856" w:y="4766"/>
        <w:rPr>
          <w:rStyle w:val="C21"/>
          <w:rtl w:val="0"/>
        </w:rPr>
      </w:pPr>
      <w:r>
        <w:rPr>
          <w:rStyle w:val="C21"/>
          <w:rtl w:val="0"/>
        </w:rPr>
        <w:t>Ústní ověření</w:t>
      </w:r>
    </w:p>
    <w:p>
      <w:pPr>
        <w:pStyle w:val="P16"/>
        <w:framePr w:w="6710" w:h="376" w:hRule="exact" w:wrap="none" w:vAnchor="page" w:hAnchor="margin" w:x="45" w:y="5087"/>
        <w:rPr>
          <w:rStyle w:val="C3"/>
          <w:rtl w:val="0"/>
        </w:rPr>
      </w:pPr>
    </w:p>
    <w:p>
      <w:pPr>
        <w:pStyle w:val="P17"/>
        <w:framePr w:w="6658" w:h="249" w:hRule="exact" w:wrap="none" w:vAnchor="page" w:hAnchor="margin" w:x="71" w:y="5143"/>
        <w:rPr>
          <w:rStyle w:val="C13"/>
          <w:rtl w:val="0"/>
        </w:rPr>
      </w:pPr>
      <w:r>
        <w:rPr>
          <w:rStyle w:val="C13"/>
          <w:rtl w:val="0"/>
        </w:rPr>
        <w:t>b) Popsat doržování zásad bezpečnosti a ochrany zdraví při práci</w:t>
      </w:r>
    </w:p>
    <w:p>
      <w:pPr>
        <w:pStyle w:val="P30"/>
        <w:framePr w:w="3921" w:h="376" w:hRule="exact" w:wrap="none" w:vAnchor="page" w:hAnchor="margin" w:x="6800" w:y="5087"/>
        <w:rPr>
          <w:rStyle w:val="C3"/>
          <w:rtl w:val="0"/>
        </w:rPr>
      </w:pPr>
    </w:p>
    <w:p>
      <w:pPr>
        <w:pStyle w:val="P31"/>
        <w:framePr w:w="3839" w:h="249" w:hRule="exact" w:wrap="none" w:vAnchor="page" w:hAnchor="margin" w:x="6856" w:y="5143"/>
        <w:rPr>
          <w:rStyle w:val="C22"/>
          <w:rtl w:val="0"/>
        </w:rPr>
      </w:pPr>
      <w:r>
        <w:rPr>
          <w:rStyle w:val="C22"/>
          <w:rtl w:val="0"/>
        </w:rPr>
        <w:t>Ústní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c) Zvolit vhodné nástroje a technické pomůcky pro čištění a ošetřování zařízení a předvést jejich použití v konkrétním provozu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papírenského stroje, 22.8.2026 0:06:19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https://www.nsp.cz/jednotka-prace/strojnik-papirenskeho-str#zdravotni-zpusobilost).</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"Orientace v technologii výroby papíru", kritérium g) uchazeč provede dva základní odběry vzorku: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„mokrou část“ – odběr buničiny, např. pro stanovení stupně mletí, kontrola konzistence, měření retencí a koncentrací vláken v odpadních vodách;</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„suchou část“ – odběr z vyrobeného papíru. Standardem je pomocí řezačky odebrat papír po šíři (30 cm široký), který se zasílá do laboratoře na Autoline (zařízení, které je schopné změřit několik parametrů papíru najednou). Každá linka má své postupy.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„Dálkové řízení odvodňovacího stroje a sušicího stroje ve výrobě a zpracování papíru“, kritérium c) - dálkové řízení probíhá přes řídicí systém. Tým ASŘ (automatický systém řízení) je schopen připravit zkušební řídicí systém. Tato kompetence předpokládá, že stroj je již najetý a uchazeč bude kontrolovat výrobní pokyny – kontroluje vodu v nádržích, požadovaný průtok, konzistenci a úroveň vakua.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"Řízení odvodňování, lisování, sušení a navíjení ve výrobě a zpracování papíru" - zkoušející připraví print-screen z řídicího systému, kde smaže vybrané akční členy a uchazeč doplní správné hodnoty – rychlost stroje, tahy mezi jednotlivými částmi, zalisování lisů, hodnoty parokondenzátového systému.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doporučuje zaměřit na:</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výrobně-technickou dokumentací</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postupy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•Faktory ovlivňování kvalitu výrobku</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zásad BOZP</w:t>
      </w:r>
    </w:p>
    <w:p>
      <w:pPr>
        <w:pStyle w:val="P33"/>
        <w:framePr w:w="10766" w:h="2072" w:hRule="exact" w:wrap="none" w:vAnchor="page" w:hAnchor="margin" w:x="0" w:y="10453"/>
        <w:rPr>
          <w:rStyle w:val="C3"/>
          <w:rtl w:val="0"/>
        </w:rPr>
      </w:pPr>
    </w:p>
    <w:p>
      <w:pPr>
        <w:pStyle w:val="P35"/>
        <w:framePr w:w="10710" w:h="340" w:hRule="exact" w:wrap="none" w:vAnchor="page" w:hAnchor="margin" w:x="28" w:y="10453"/>
        <w:rPr>
          <w:rStyle w:val="C25"/>
          <w:rtl w:val="0"/>
        </w:rPr>
      </w:pPr>
      <w:r>
        <w:rPr>
          <w:rStyle w:val="C25"/>
          <w:rtl w:val="0"/>
        </w:rPr>
        <w:t>Výsledné hodnocení</w:t>
      </w:r>
    </w:p>
    <w:p>
      <w:pPr>
        <w:keepNext w:val="0"/>
        <w:keepLines w:val="0"/>
        <w:framePr w:w="10766" w:h="1732" w:hRule="exact" w:wrap="none" w:vAnchor="page" w:hAnchor="margin" w:x="0" w:y="10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752"/>
        <w:rPr>
          <w:rStyle w:val="C3"/>
          <w:rtl w:val="0"/>
        </w:rPr>
      </w:pPr>
    </w:p>
    <w:p>
      <w:pPr>
        <w:pStyle w:val="P35"/>
        <w:framePr w:w="10710" w:h="340" w:hRule="exact" w:wrap="none" w:vAnchor="page" w:hAnchor="margin" w:x="28" w:y="12752"/>
        <w:rPr>
          <w:rStyle w:val="C25"/>
          <w:rtl w:val="0"/>
        </w:rPr>
      </w:pPr>
      <w:r>
        <w:rPr>
          <w:rStyle w:val="C25"/>
          <w:rtl w:val="0"/>
        </w:rPr>
        <w:t>Počet zkoušejících</w:t>
      </w:r>
    </w:p>
    <w:p>
      <w:pPr>
        <w:keepNext w:val="0"/>
        <w:keepLines w:val="0"/>
        <w:framePr w:w="10766" w:h="1271" w:hRule="exact" w:wrap="none" w:vAnchor="page" w:hAnchor="margin" w:x="0" w:y="13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papírenského stroje, 22.8.2026 0:06:19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5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alespoň 5 let odborné praxe v oblasti výroby a zpracování papíru.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střední vzdělání s maturitní zkouškou a alespoň 5 let odborné praxe v oblasti výroby a zpracování papíru, nebo ve funkci učitele praktického vyučování nebo odborného výcviku v oblasti výroby a zpracování papíru.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strojírenství nebo chemii a alespoň 5 let odborné praxe v oblasti výroby a zpracování papíru nebo ve funkci učitele praktického vyučování nebo odborného výcviku v oblasti výroby a zpracování papíru.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chemie a alespoň 5 let odborné praxe v oblasti výroby a zpracování papíru nebo ve funkci učitele praktického vyučování nebo odborného výcviku v oblasti výroby a zpracování papíru.</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a alespoň 5 let odborné praxe v oblasti výroby a zpracování papíru nebo ve funkci učitele odborných předmětů nebo učitele praktického vyučování nebo odborného výcviku v oblasti výroby a zpracování papíru.</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28-051-M Strojník papírenského stroje a střední vzdělání s maturitní zkouškou a alespoň 5 let odborné praxe v oblasti výroby a zpracování papíru.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 papírenského stroje, 22.8.2026 0:06:19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standardu je třeba mít k dispozici:</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výroby a zpracování papíru</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Výrobně-technickou dokumentaci (včetně schémat jednotlivých zařízení)</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Fotodokumentaci strojního zařízení </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papíru, kartónů, lepenek a nádoby pro odebírání vzorků</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konstukčně uspořádána a vybavena tak, aby pracovní podmínky pro vykonání zkoušky z hlediska BOZP odpovídaly bezpečnostním požadavkům a hygienickým limitům na pracovní prostředí a pracoviště.</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036"/>
        <w:rPr>
          <w:rStyle w:val="C3"/>
          <w:rtl w:val="0"/>
        </w:rPr>
      </w:pPr>
    </w:p>
    <w:p>
      <w:pPr>
        <w:pStyle w:val="P35"/>
        <w:framePr w:w="10710" w:h="340" w:hRule="exact" w:wrap="none" w:vAnchor="page" w:hAnchor="margin" w:x="28" w:y="7036"/>
        <w:rPr>
          <w:rStyle w:val="C25"/>
          <w:rtl w:val="0"/>
        </w:rPr>
      </w:pPr>
      <w:r>
        <w:rPr>
          <w:rStyle w:val="C25"/>
          <w:rtl w:val="0"/>
        </w:rPr>
        <w:t>Doba přípravy na zkoušku</w:t>
      </w:r>
    </w:p>
    <w:p>
      <w:pPr>
        <w:keepNext w:val="0"/>
        <w:keepLines w:val="0"/>
        <w:framePr w:w="10766" w:h="806" w:hRule="exact" w:wrap="none" w:vAnchor="page" w:hAnchor="margin" w:x="0" w:y="7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pro vykonání zkoušky</w:t>
      </w:r>
    </w:p>
    <w:p>
      <w:pPr>
        <w:keepNext w:val="0"/>
        <w:keepLines w:val="0"/>
        <w:framePr w:w="10766" w:h="1041"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papírenského stroje, 22.8.2026 0:06:19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Mondi Štětí,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obalové techniky a Střední škola, Štětí</w:t>
      </w:r>
    </w:p>
    <w:p>
      <w:pPr>
        <w:pStyle w:val="P21"/>
        <w:framePr w:w="7654" w:h="331" w:hRule="exact" w:wrap="none" w:vAnchor="page" w:hAnchor="margin" w:x="28" w:y="15940"/>
        <w:rPr>
          <w:rStyle w:val="C16"/>
          <w:rtl w:val="0"/>
        </w:rPr>
      </w:pPr>
      <w:r>
        <w:rPr>
          <w:rStyle w:val="C16"/>
          <w:rtl w:val="0"/>
        </w:rPr>
        <w:t>Strojník papírenského stroje, 22.8.2026 0:06:19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9D220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B4E5D5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6738A6C"/>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