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FA52ED" Type="http://schemas.openxmlformats.org/officeDocument/2006/relationships/officeDocument" Target="/word/document.xml" /><Relationship Id="coreR18FA52ED" Type="http://schemas.openxmlformats.org/package/2006/relationships/metadata/core-properties" Target="/docProps/core.xml" /><Relationship Id="customR18FA52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Rybníkář/rybníkářka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Rybníkář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30.9.2026 4:42:53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Rybníkář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30.9.2026 4:42:53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