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F610A5" Type="http://schemas.openxmlformats.org/officeDocument/2006/relationships/officeDocument" Target="/word/document.xml" /><Relationship Id="coreR47F610A5" Type="http://schemas.openxmlformats.org/package/2006/relationships/metadata/core-properties" Target="/docProps/core.xml" /><Relationship Id="customR47F610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projektant / samostatná elektrotechnička projektantka pro automatickou identifikaci RFID (kód: 26-046-R)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projektant pro automatickou identifikaci (RFID)</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607" w:hRule="exact" w:wrap="none" w:vAnchor="page" w:hAnchor="margin" w:x="45" w:y="6134"/>
        <w:rPr>
          <w:rStyle w:val="C3"/>
          <w:rtl w:val="0"/>
        </w:rPr>
      </w:pPr>
    </w:p>
    <w:p>
      <w:pPr>
        <w:pStyle w:val="P17"/>
        <w:framePr w:w="9774" w:h="480" w:hRule="exact" w:wrap="none" w:vAnchor="page" w:hAnchor="margin" w:x="71" w:y="6190"/>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134"/>
        <w:rPr>
          <w:rStyle w:val="C3"/>
          <w:rtl w:val="0"/>
        </w:rPr>
      </w:pPr>
    </w:p>
    <w:p>
      <w:pPr>
        <w:pStyle w:val="P19"/>
        <w:framePr w:w="723" w:h="480" w:hRule="exact" w:wrap="none" w:vAnchor="page" w:hAnchor="margin" w:x="9972" w:y="619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Základní pojmy a vztahy v elektrotechnice</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Poskytování konzultační a poradenské činnosti</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376" w:hRule="exact" w:wrap="none" w:vAnchor="page" w:hAnchor="margin" w:x="45" w:y="8246"/>
        <w:rPr>
          <w:rStyle w:val="C3"/>
          <w:rtl w:val="0"/>
        </w:rPr>
      </w:pPr>
    </w:p>
    <w:p>
      <w:pPr>
        <w:pStyle w:val="P13"/>
        <w:framePr w:w="9774" w:h="249" w:hRule="exact" w:wrap="none" w:vAnchor="page" w:hAnchor="margin" w:x="71" w:y="8302"/>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246"/>
        <w:rPr>
          <w:rStyle w:val="C3"/>
          <w:rtl w:val="0"/>
        </w:rPr>
      </w:pPr>
    </w:p>
    <w:p>
      <w:pPr>
        <w:pStyle w:val="P15"/>
        <w:framePr w:w="723" w:h="249" w:hRule="exact" w:wrap="none" w:vAnchor="page" w:hAnchor="margin" w:x="9972" w:y="8302"/>
        <w:rPr>
          <w:rStyle w:val="C12"/>
          <w:rtl w:val="0"/>
        </w:rPr>
      </w:pPr>
      <w:r>
        <w:rPr>
          <w:rStyle w:val="C12"/>
          <w:rtl w:val="0"/>
        </w:rPr>
        <w:t>6</w:t>
      </w:r>
    </w:p>
    <w:p>
      <w:pPr>
        <w:pStyle w:val="P16"/>
        <w:framePr w:w="9826" w:h="376" w:hRule="exact" w:wrap="none" w:vAnchor="page" w:hAnchor="margin" w:x="45" w:y="8622"/>
        <w:rPr>
          <w:rStyle w:val="C3"/>
          <w:rtl w:val="0"/>
        </w:rPr>
      </w:pPr>
    </w:p>
    <w:p>
      <w:pPr>
        <w:pStyle w:val="P17"/>
        <w:framePr w:w="9774" w:h="249" w:hRule="exact" w:wrap="none" w:vAnchor="page" w:hAnchor="margin" w:x="71" w:y="8678"/>
        <w:rPr>
          <w:rStyle w:val="C13"/>
          <w:rtl w:val="0"/>
        </w:rPr>
      </w:pPr>
      <w:r>
        <w:rPr>
          <w:rStyle w:val="C13"/>
          <w:rtl w:val="0"/>
        </w:rPr>
        <w:t>Návrh a montáž systému pro automatickou identifikaci RFID</w:t>
      </w:r>
    </w:p>
    <w:p>
      <w:pPr>
        <w:pStyle w:val="P18"/>
        <w:framePr w:w="805" w:h="376" w:hRule="exact" w:wrap="none" w:vAnchor="page" w:hAnchor="margin" w:x="9916" w:y="8622"/>
        <w:rPr>
          <w:rStyle w:val="C3"/>
          <w:rtl w:val="0"/>
        </w:rPr>
      </w:pPr>
    </w:p>
    <w:p>
      <w:pPr>
        <w:pStyle w:val="P19"/>
        <w:framePr w:w="723" w:h="249" w:hRule="exact" w:wrap="none" w:vAnchor="page" w:hAnchor="margin" w:x="9972" w:y="8678"/>
        <w:rPr>
          <w:rStyle w:val="C14"/>
          <w:rtl w:val="0"/>
        </w:rPr>
      </w:pPr>
      <w:r>
        <w:rPr>
          <w:rStyle w:val="C14"/>
          <w:rtl w:val="0"/>
        </w:rPr>
        <w:t>6</w:t>
      </w:r>
    </w:p>
    <w:p>
      <w:pPr>
        <w:pStyle w:val="P12"/>
        <w:framePr w:w="9826" w:h="376" w:hRule="exact" w:wrap="none" w:vAnchor="page" w:hAnchor="margin" w:x="45" w:y="8998"/>
        <w:rPr>
          <w:rStyle w:val="C3"/>
          <w:rtl w:val="0"/>
        </w:rPr>
      </w:pPr>
    </w:p>
    <w:p>
      <w:pPr>
        <w:pStyle w:val="P13"/>
        <w:framePr w:w="9774" w:h="249" w:hRule="exact" w:wrap="none" w:vAnchor="page" w:hAnchor="margin" w:x="71" w:y="9054"/>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998"/>
        <w:rPr>
          <w:rStyle w:val="C3"/>
          <w:rtl w:val="0"/>
        </w:rPr>
      </w:pPr>
    </w:p>
    <w:p>
      <w:pPr>
        <w:pStyle w:val="P15"/>
        <w:framePr w:w="723" w:h="249" w:hRule="exact" w:wrap="none" w:vAnchor="page" w:hAnchor="margin" w:x="9972" w:y="9054"/>
        <w:rPr>
          <w:rStyle w:val="C12"/>
          <w:rtl w:val="0"/>
        </w:rPr>
      </w:pPr>
      <w:r>
        <w:rPr>
          <w:rStyle w:val="C12"/>
          <w:rtl w:val="0"/>
        </w:rPr>
        <w:t>6</w:t>
      </w:r>
    </w:p>
    <w:p>
      <w:pPr>
        <w:pStyle w:val="P16"/>
        <w:framePr w:w="9826" w:h="376" w:hRule="exact" w:wrap="none" w:vAnchor="page" w:hAnchor="margin" w:x="45" w:y="9374"/>
        <w:rPr>
          <w:rStyle w:val="C3"/>
          <w:rtl w:val="0"/>
        </w:rPr>
      </w:pPr>
    </w:p>
    <w:p>
      <w:pPr>
        <w:pStyle w:val="P17"/>
        <w:framePr w:w="9774" w:h="249" w:hRule="exact" w:wrap="none" w:vAnchor="page" w:hAnchor="margin" w:x="71" w:y="9430"/>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374"/>
        <w:rPr>
          <w:rStyle w:val="C3"/>
          <w:rtl w:val="0"/>
        </w:rPr>
      </w:pPr>
    </w:p>
    <w:p>
      <w:pPr>
        <w:pStyle w:val="P19"/>
        <w:framePr w:w="723" w:h="249" w:hRule="exact" w:wrap="none" w:vAnchor="page" w:hAnchor="margin" w:x="9972" w:y="9430"/>
        <w:rPr>
          <w:rStyle w:val="C14"/>
          <w:rtl w:val="0"/>
        </w:rPr>
      </w:pPr>
      <w:r>
        <w:rPr>
          <w:rStyle w:val="C14"/>
          <w:rtl w:val="0"/>
        </w:rPr>
        <w:t>6</w:t>
      </w:r>
    </w:p>
    <w:p>
      <w:pPr>
        <w:pStyle w:val="P12"/>
        <w:framePr w:w="9826" w:h="376" w:hRule="exact" w:wrap="none" w:vAnchor="page" w:hAnchor="margin" w:x="45" w:y="9751"/>
        <w:rPr>
          <w:rStyle w:val="C3"/>
          <w:rtl w:val="0"/>
        </w:rPr>
      </w:pPr>
    </w:p>
    <w:p>
      <w:pPr>
        <w:pStyle w:val="P13"/>
        <w:framePr w:w="9774" w:h="249" w:hRule="exact" w:wrap="none" w:vAnchor="page" w:hAnchor="margin" w:x="71" w:y="9807"/>
        <w:rPr>
          <w:rStyle w:val="C11"/>
          <w:rtl w:val="0"/>
        </w:rPr>
      </w:pPr>
      <w:r>
        <w:rPr>
          <w:rStyle w:val="C11"/>
          <w:rtl w:val="0"/>
        </w:rPr>
        <w:t>Vyhotovování záznamů a dokumentace</w:t>
      </w:r>
    </w:p>
    <w:p>
      <w:pPr>
        <w:pStyle w:val="P14"/>
        <w:framePr w:w="805" w:h="376" w:hRule="exact" w:wrap="none" w:vAnchor="page" w:hAnchor="margin" w:x="9916" w:y="9751"/>
        <w:rPr>
          <w:rStyle w:val="C3"/>
          <w:rtl w:val="0"/>
        </w:rPr>
      </w:pPr>
    </w:p>
    <w:p>
      <w:pPr>
        <w:pStyle w:val="P15"/>
        <w:framePr w:w="723" w:h="249" w:hRule="exact" w:wrap="none" w:vAnchor="page" w:hAnchor="margin" w:x="9972" w:y="9807"/>
        <w:rPr>
          <w:rStyle w:val="C12"/>
          <w:rtl w:val="0"/>
        </w:rPr>
      </w:pPr>
      <w:r>
        <w:rPr>
          <w:rStyle w:val="C12"/>
          <w:rtl w:val="0"/>
        </w:rPr>
        <w:t>6</w:t>
      </w:r>
    </w:p>
    <w:p>
      <w:pPr>
        <w:pStyle w:val="P7"/>
        <w:framePr w:w="8788" w:h="340" w:hRule="exact" w:wrap="none" w:vAnchor="page" w:hAnchor="margin" w:x="28" w:y="10354"/>
        <w:rPr>
          <w:rStyle w:val="C8"/>
          <w:rtl w:val="0"/>
        </w:rPr>
      </w:pPr>
      <w:r>
        <w:rPr>
          <w:rStyle w:val="C8"/>
          <w:rtl w:val="0"/>
        </w:rPr>
        <w:t>Platnost standardu</w:t>
      </w:r>
    </w:p>
    <w:p>
      <w:pPr>
        <w:pStyle w:val="P20"/>
        <w:framePr w:w="2928" w:h="248" w:hRule="exact" w:wrap="none" w:vAnchor="page" w:hAnchor="margin" w:x="28" w:y="10694"/>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21:17:19</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21:17:19</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21:17:19</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21:17:19</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21:17:20</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21:17:20</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21:17:20</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21:17:20</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20.8.2026 21:17:20</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8BCC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5AD9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7A36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