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AD13AB" Type="http://schemas.openxmlformats.org/officeDocument/2006/relationships/officeDocument" Target="/word/document.xml" /><Relationship Id="coreR1EAD13AB" Type="http://schemas.openxmlformats.org/package/2006/relationships/metadata/core-properties" Target="/docProps/core.xml" /><Relationship Id="customR1EAD13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zabezpečovacích systémů pro informační technologie (kód: 26-052-H)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zabezpečovacích systémů pro informační technologie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01.09.2023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Elektromechanik/elektromechanička zabezpečovacích systémů pro informační technologie, 18.10.2026 16:29:30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Elektromechanik/elektromechanička zabezpečovacích systémů pro informační technologie, 18.10.2026 16:29:30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