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318D69" Type="http://schemas.openxmlformats.org/officeDocument/2006/relationships/officeDocument" Target="/word/document.xml" /><Relationship Id="coreR2A318D69" Type="http://schemas.openxmlformats.org/package/2006/relationships/metadata/core-properties" Target="/docProps/core.xml" /><Relationship Id="customR2A318D6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Elektromechanik/elektromechanička zabezpečovacích systémů pro informační technologie (kód: 26-052-H)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zabezpečovacích systémů pro informační technologie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Zásady ochrany zdraví a majetku, ochrana před úrazem elektrickým proudem, bezpečnost při obsluze a práci na elektrickém zařízení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Údržba a opravy zabezpečovacích a sdělovacích systémů, signalizační, vysílací, řídicí apod. techniky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Volba postupu práce, nářadí, pomůcek a měřidel pro činnost na elektrickém zařízení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Kontrola a provádění funkčních zkoušek zabezpečovacích a sdělovacích systémů, signalizační, vysílací a řídicí techniky</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Sestavování, montáž, opravy, rekonstrukce, zapojování a oživování zabezpečovacích a sdělovacích systémů, signalizační, vysílací a řídicí techniky</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Základní pojmy a vztahy v elektrotechnice</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Orientace v technické dokumentaci a normách, používání této dokumentace při práci</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Vyhotovování záznamů a dokumentace</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Orientace v problematice narušení technických prostředků vlivem EMC</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Dodržování zásad systémové integrace prostředků ITC</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Dodržování zásad ekodesignových přístupů pro životní cyklus výrobků a zásady recyklace elektroodpadů</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7"/>
        <w:framePr w:w="8788" w:h="340" w:hRule="exact" w:wrap="none" w:vAnchor="page" w:hAnchor="margin" w:x="28" w:y="10677"/>
        <w:rPr>
          <w:rStyle w:val="C8"/>
          <w:rtl w:val="0"/>
        </w:rPr>
      </w:pPr>
      <w:r>
        <w:rPr>
          <w:rStyle w:val="C8"/>
          <w:rtl w:val="0"/>
        </w:rPr>
        <w:t>Platnost standardu</w:t>
      </w:r>
    </w:p>
    <w:p>
      <w:pPr>
        <w:pStyle w:val="P20"/>
        <w:framePr w:w="2928" w:h="248" w:hRule="exact" w:wrap="none" w:vAnchor="page" w:hAnchor="margin" w:x="28" w:y="11017"/>
        <w:rPr>
          <w:rStyle w:val="C15"/>
          <w:rtl w:val="0"/>
        </w:rPr>
      </w:pPr>
      <w:r>
        <w:rPr>
          <w:rStyle w:val="C15"/>
          <w:rtl w:val="0"/>
        </w:rPr>
        <w:t>Standard je platný od: 01.09.2023</w:t>
      </w:r>
    </w:p>
    <w:p>
      <w:pPr>
        <w:pStyle w:val="P21"/>
        <w:framePr w:w="7654" w:h="409" w:hRule="exact" w:wrap="none" w:vAnchor="page" w:hAnchor="margin" w:x="28" w:y="15861"/>
        <w:rPr>
          <w:rStyle w:val="C16"/>
          <w:rtl w:val="0"/>
        </w:rPr>
      </w:pPr>
      <w:r>
        <w:rPr>
          <w:rStyle w:val="C16"/>
          <w:rtl w:val="0"/>
        </w:rPr>
        <w:t>Elektromechanik/elektromechanička zabezpečovacích systémů pro informační technologie, 8.9.2026 5:29:34</w:t>
      </w:r>
    </w:p>
    <w:p>
      <w:pPr>
        <w:pStyle w:val="P22"/>
        <w:framePr w:w="2790" w:h="331" w:hRule="exact" w:wrap="none" w:vAnchor="page" w:hAnchor="margin" w:x="7911" w:y="15861"/>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Zásady ochrany zdraví a majetku, ochrana před úrazem elektrickým proudem, bezpečnost při obsluze a práci na elektrickém zařízení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účinky elektrického proudu na člověka, uvést příklady přímých a nepřímých účinků elektrického proudu na lidský organismus, vliv velikosti a frekvence proudu a doby jeho působení</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Popsat poskytnutí první pomoci při úrazu elektrickým výbojem, uvést specifické následky výboje na organizmus, určit priority při ošetření</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Popsat poskytnutí první pomoci při úrazu elektrickým proudem, popsat postup záchranných prací v závislosti na rozsahu úrazu</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Ústní ověření</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547" w:hRule="exact" w:wrap="none" w:vAnchor="page" w:hAnchor="margin" w:x="28" w:y="6328"/>
        <w:rPr>
          <w:rStyle w:val="C18"/>
          <w:rtl w:val="0"/>
        </w:rPr>
      </w:pPr>
      <w:r>
        <w:rPr>
          <w:rStyle w:val="C18"/>
          <w:rtl w:val="0"/>
        </w:rPr>
        <w:t>Údržba a opravy zabezpečovacích a sdělovacích systémů, signalizační, vysílací, řídicí apod. techniky</w:t>
      </w:r>
    </w:p>
    <w:p>
      <w:pPr>
        <w:pStyle w:val="P24"/>
        <w:framePr w:w="6713" w:h="376" w:hRule="exact" w:wrap="none" w:vAnchor="page" w:hAnchor="margin" w:x="45" w:y="6975"/>
        <w:rPr>
          <w:rStyle w:val="C3"/>
          <w:rtl w:val="0"/>
        </w:rPr>
      </w:pPr>
    </w:p>
    <w:p>
      <w:pPr>
        <w:pStyle w:val="P25"/>
        <w:framePr w:w="6661" w:h="249" w:hRule="exact" w:wrap="none" w:vAnchor="page" w:hAnchor="margin" w:x="71" w:y="7046"/>
        <w:rPr>
          <w:rStyle w:val="C19"/>
          <w:rtl w:val="0"/>
        </w:rPr>
      </w:pPr>
      <w:r>
        <w:rPr>
          <w:rStyle w:val="C19"/>
          <w:rtl w:val="0"/>
        </w:rPr>
        <w:t>Kritéria hodnocení</w:t>
      </w:r>
    </w:p>
    <w:p>
      <w:pPr>
        <w:pStyle w:val="P26"/>
        <w:framePr w:w="3918" w:h="376" w:hRule="exact" w:wrap="none" w:vAnchor="page" w:hAnchor="margin" w:x="6803" w:y="6975"/>
        <w:rPr>
          <w:rStyle w:val="C3"/>
          <w:rtl w:val="0"/>
        </w:rPr>
      </w:pPr>
    </w:p>
    <w:p>
      <w:pPr>
        <w:pStyle w:val="P27"/>
        <w:framePr w:w="3836" w:h="249" w:hRule="exact" w:wrap="none" w:vAnchor="page" w:hAnchor="margin" w:x="6859" w:y="7046"/>
        <w:rPr>
          <w:rStyle w:val="C20"/>
          <w:rtl w:val="0"/>
        </w:rPr>
      </w:pPr>
      <w:r>
        <w:rPr>
          <w:rStyle w:val="C20"/>
          <w:rtl w:val="0"/>
        </w:rPr>
        <w:t>Způsoby ověření</w:t>
      </w:r>
    </w:p>
    <w:p>
      <w:pPr>
        <w:pStyle w:val="P12"/>
        <w:framePr w:w="6710" w:h="376" w:hRule="exact" w:wrap="none" w:vAnchor="page" w:hAnchor="margin" w:x="45" w:y="7351"/>
        <w:rPr>
          <w:rStyle w:val="C3"/>
          <w:rtl w:val="0"/>
        </w:rPr>
      </w:pPr>
    </w:p>
    <w:p>
      <w:pPr>
        <w:pStyle w:val="P13"/>
        <w:framePr w:w="6658" w:h="249" w:hRule="exact" w:wrap="none" w:vAnchor="page" w:hAnchor="margin" w:x="71" w:y="7407"/>
        <w:rPr>
          <w:rStyle w:val="C11"/>
          <w:rtl w:val="0"/>
        </w:rPr>
      </w:pPr>
      <w:r>
        <w:rPr>
          <w:rStyle w:val="C11"/>
          <w:rtl w:val="0"/>
        </w:rPr>
        <w:t>a) Vyzkoušet funkčnost určeného zabezpečovacího zařízení</w:t>
      </w:r>
    </w:p>
    <w:p>
      <w:pPr>
        <w:pStyle w:val="P28"/>
        <w:framePr w:w="3921" w:h="376" w:hRule="exact" w:wrap="none" w:vAnchor="page" w:hAnchor="margin" w:x="6800" w:y="7351"/>
        <w:rPr>
          <w:rStyle w:val="C3"/>
          <w:rtl w:val="0"/>
        </w:rPr>
      </w:pPr>
    </w:p>
    <w:p>
      <w:pPr>
        <w:pStyle w:val="P29"/>
        <w:framePr w:w="3839" w:h="249" w:hRule="exact" w:wrap="none" w:vAnchor="page" w:hAnchor="margin" w:x="6856" w:y="7407"/>
        <w:rPr>
          <w:rStyle w:val="C21"/>
          <w:rtl w:val="0"/>
        </w:rPr>
      </w:pPr>
      <w:r>
        <w:rPr>
          <w:rStyle w:val="C21"/>
          <w:rtl w:val="0"/>
        </w:rPr>
        <w:t>Praktické předvedení a ústní ověření</w:t>
      </w:r>
    </w:p>
    <w:p>
      <w:pPr>
        <w:pStyle w:val="P16"/>
        <w:framePr w:w="6710" w:h="607" w:hRule="exact" w:wrap="none" w:vAnchor="page" w:hAnchor="margin" w:x="45" w:y="7727"/>
        <w:rPr>
          <w:rStyle w:val="C3"/>
          <w:rtl w:val="0"/>
        </w:rPr>
      </w:pPr>
    </w:p>
    <w:p>
      <w:pPr>
        <w:pStyle w:val="P17"/>
        <w:framePr w:w="6658" w:h="480" w:hRule="exact" w:wrap="none" w:vAnchor="page" w:hAnchor="margin" w:x="71" w:y="7783"/>
        <w:rPr>
          <w:rStyle w:val="C13"/>
          <w:rtl w:val="0"/>
        </w:rPr>
      </w:pPr>
      <w:r>
        <w:rPr>
          <w:rStyle w:val="C13"/>
          <w:rtl w:val="0"/>
        </w:rPr>
        <w:t>b) Diagnostikovat simulovanou závadu zabezpečovacího zařízení pro informační technologie</w:t>
      </w:r>
    </w:p>
    <w:p>
      <w:pPr>
        <w:pStyle w:val="P30"/>
        <w:framePr w:w="3921" w:h="607" w:hRule="exact" w:wrap="none" w:vAnchor="page" w:hAnchor="margin" w:x="6800" w:y="7727"/>
        <w:rPr>
          <w:rStyle w:val="C3"/>
          <w:rtl w:val="0"/>
        </w:rPr>
      </w:pPr>
    </w:p>
    <w:p>
      <w:pPr>
        <w:pStyle w:val="P31"/>
        <w:framePr w:w="3839" w:h="480" w:hRule="exact" w:wrap="none" w:vAnchor="page" w:hAnchor="margin" w:x="6856" w:y="7783"/>
        <w:rPr>
          <w:rStyle w:val="C22"/>
          <w:rtl w:val="0"/>
        </w:rPr>
      </w:pPr>
      <w:r>
        <w:rPr>
          <w:rStyle w:val="C22"/>
          <w:rtl w:val="0"/>
        </w:rPr>
        <w:t>Praktické předvedení a ústní ověření</w:t>
      </w:r>
    </w:p>
    <w:p>
      <w:pPr>
        <w:pStyle w:val="P12"/>
        <w:framePr w:w="6710" w:h="376" w:hRule="exact" w:wrap="none" w:vAnchor="page" w:hAnchor="margin" w:x="45" w:y="8334"/>
        <w:rPr>
          <w:rStyle w:val="C3"/>
          <w:rtl w:val="0"/>
        </w:rPr>
      </w:pPr>
    </w:p>
    <w:p>
      <w:pPr>
        <w:pStyle w:val="P13"/>
        <w:framePr w:w="6658" w:h="249" w:hRule="exact" w:wrap="none" w:vAnchor="page" w:hAnchor="margin" w:x="71" w:y="8390"/>
        <w:rPr>
          <w:rStyle w:val="C11"/>
          <w:rtl w:val="0"/>
        </w:rPr>
      </w:pPr>
      <w:r>
        <w:rPr>
          <w:rStyle w:val="C11"/>
          <w:rtl w:val="0"/>
        </w:rPr>
        <w:t>c) Rozhodnout o postupu odstranění závady a odstranit ji</w:t>
      </w:r>
    </w:p>
    <w:p>
      <w:pPr>
        <w:pStyle w:val="P28"/>
        <w:framePr w:w="3921" w:h="376" w:hRule="exact" w:wrap="none" w:vAnchor="page" w:hAnchor="margin" w:x="6800" w:y="8334"/>
        <w:rPr>
          <w:rStyle w:val="C3"/>
          <w:rtl w:val="0"/>
        </w:rPr>
      </w:pPr>
    </w:p>
    <w:p>
      <w:pPr>
        <w:pStyle w:val="P29"/>
        <w:framePr w:w="3839" w:h="249" w:hRule="exact" w:wrap="none" w:vAnchor="page" w:hAnchor="margin" w:x="6856" w:y="8390"/>
        <w:rPr>
          <w:rStyle w:val="C21"/>
          <w:rtl w:val="0"/>
        </w:rPr>
      </w:pPr>
      <w:r>
        <w:rPr>
          <w:rStyle w:val="C21"/>
          <w:rtl w:val="0"/>
        </w:rPr>
        <w:t>Praktické předvedení a ústní ověření</w:t>
      </w:r>
    </w:p>
    <w:p>
      <w:pPr>
        <w:pStyle w:val="P16"/>
        <w:framePr w:w="6710" w:h="607" w:hRule="exact" w:wrap="none" w:vAnchor="page" w:hAnchor="margin" w:x="45" w:y="8711"/>
        <w:rPr>
          <w:rStyle w:val="C3"/>
          <w:rtl w:val="0"/>
        </w:rPr>
      </w:pPr>
    </w:p>
    <w:p>
      <w:pPr>
        <w:pStyle w:val="P17"/>
        <w:framePr w:w="6658" w:h="480" w:hRule="exact" w:wrap="none" w:vAnchor="page" w:hAnchor="margin" w:x="71" w:y="8767"/>
        <w:rPr>
          <w:rStyle w:val="C13"/>
          <w:rtl w:val="0"/>
        </w:rPr>
      </w:pPr>
      <w:r>
        <w:rPr>
          <w:rStyle w:val="C13"/>
          <w:rtl w:val="0"/>
        </w:rPr>
        <w:t>d) Provést závěrečnou kontrolu včetně měření a záznam do provozní dokumentace</w:t>
      </w:r>
    </w:p>
    <w:p>
      <w:pPr>
        <w:pStyle w:val="P30"/>
        <w:framePr w:w="3921" w:h="607" w:hRule="exact" w:wrap="none" w:vAnchor="page" w:hAnchor="margin" w:x="6800" w:y="8711"/>
        <w:rPr>
          <w:rStyle w:val="C3"/>
          <w:rtl w:val="0"/>
        </w:rPr>
      </w:pPr>
    </w:p>
    <w:p>
      <w:pPr>
        <w:pStyle w:val="P31"/>
        <w:framePr w:w="3839" w:h="480" w:hRule="exact" w:wrap="none" w:vAnchor="page" w:hAnchor="margin" w:x="6856" w:y="8767"/>
        <w:rPr>
          <w:rStyle w:val="C22"/>
          <w:rtl w:val="0"/>
        </w:rPr>
      </w:pPr>
      <w:r>
        <w:rPr>
          <w:rStyle w:val="C22"/>
          <w:rtl w:val="0"/>
        </w:rPr>
        <w:t>Praktické předvedení a ústní ověření</w:t>
      </w:r>
    </w:p>
    <w:p>
      <w:pPr>
        <w:pStyle w:val="P32"/>
        <w:framePr w:w="10710" w:h="248" w:hRule="exact" w:wrap="none" w:vAnchor="page" w:hAnchor="margin" w:x="28" w:y="9431"/>
        <w:rPr>
          <w:rStyle w:val="C23"/>
          <w:rtl w:val="0"/>
        </w:rPr>
      </w:pPr>
      <w:r>
        <w:rPr>
          <w:rStyle w:val="C23"/>
          <w:rtl w:val="0"/>
        </w:rPr>
        <w:t>Je třeba splnit všechna kritéria.</w:t>
      </w:r>
    </w:p>
    <w:p>
      <w:pPr>
        <w:pStyle w:val="P23"/>
        <w:framePr w:w="10710" w:h="340" w:hRule="exact" w:wrap="none" w:vAnchor="page" w:hAnchor="margin" w:x="28" w:y="9866"/>
        <w:rPr>
          <w:rStyle w:val="C18"/>
          <w:rtl w:val="0"/>
        </w:rPr>
      </w:pPr>
      <w:r>
        <w:rPr>
          <w:rStyle w:val="C18"/>
          <w:rtl w:val="0"/>
        </w:rPr>
        <w:t>Volba postupu práce, nářadí, pomůcek a měřidel pro činnost na elektrickém zařízení</w:t>
      </w:r>
    </w:p>
    <w:p>
      <w:pPr>
        <w:pStyle w:val="P24"/>
        <w:framePr w:w="6713" w:h="376" w:hRule="exact" w:wrap="none" w:vAnchor="page" w:hAnchor="margin" w:x="45" w:y="10306"/>
        <w:rPr>
          <w:rStyle w:val="C3"/>
          <w:rtl w:val="0"/>
        </w:rPr>
      </w:pPr>
    </w:p>
    <w:p>
      <w:pPr>
        <w:pStyle w:val="P25"/>
        <w:framePr w:w="6661" w:h="249" w:hRule="exact" w:wrap="none" w:vAnchor="page" w:hAnchor="margin" w:x="71" w:y="10377"/>
        <w:rPr>
          <w:rStyle w:val="C19"/>
          <w:rtl w:val="0"/>
        </w:rPr>
      </w:pPr>
      <w:r>
        <w:rPr>
          <w:rStyle w:val="C19"/>
          <w:rtl w:val="0"/>
        </w:rPr>
        <w:t>Kritéria hodnocení</w:t>
      </w:r>
    </w:p>
    <w:p>
      <w:pPr>
        <w:pStyle w:val="P26"/>
        <w:framePr w:w="3918" w:h="376" w:hRule="exact" w:wrap="none" w:vAnchor="page" w:hAnchor="margin" w:x="6803" w:y="10306"/>
        <w:rPr>
          <w:rStyle w:val="C3"/>
          <w:rtl w:val="0"/>
        </w:rPr>
      </w:pPr>
    </w:p>
    <w:p>
      <w:pPr>
        <w:pStyle w:val="P27"/>
        <w:framePr w:w="3836" w:h="249" w:hRule="exact" w:wrap="none" w:vAnchor="page" w:hAnchor="margin" w:x="6859" w:y="10377"/>
        <w:rPr>
          <w:rStyle w:val="C20"/>
          <w:rtl w:val="0"/>
        </w:rPr>
      </w:pPr>
      <w:r>
        <w:rPr>
          <w:rStyle w:val="C20"/>
          <w:rtl w:val="0"/>
        </w:rPr>
        <w:t>Způsoby ověření</w:t>
      </w:r>
    </w:p>
    <w:p>
      <w:pPr>
        <w:pStyle w:val="P12"/>
        <w:framePr w:w="6710" w:h="607" w:hRule="exact" w:wrap="none" w:vAnchor="page" w:hAnchor="margin" w:x="45" w:y="10682"/>
        <w:rPr>
          <w:rStyle w:val="C3"/>
          <w:rtl w:val="0"/>
        </w:rPr>
      </w:pPr>
    </w:p>
    <w:p>
      <w:pPr>
        <w:pStyle w:val="P13"/>
        <w:framePr w:w="6658" w:h="480" w:hRule="exact" w:wrap="none" w:vAnchor="page" w:hAnchor="margin" w:x="71" w:y="10738"/>
        <w:rPr>
          <w:rStyle w:val="C11"/>
          <w:rtl w:val="0"/>
        </w:rPr>
      </w:pPr>
      <w:r>
        <w:rPr>
          <w:rStyle w:val="C11"/>
          <w:rtl w:val="0"/>
        </w:rPr>
        <w:t>a) Stanovit postup zapojení určené části zabezpečovacího zařízení pro informační technologie</w:t>
      </w:r>
    </w:p>
    <w:p>
      <w:pPr>
        <w:pStyle w:val="P28"/>
        <w:framePr w:w="3921" w:h="607" w:hRule="exact" w:wrap="none" w:vAnchor="page" w:hAnchor="margin" w:x="6800" w:y="10682"/>
        <w:rPr>
          <w:rStyle w:val="C3"/>
          <w:rtl w:val="0"/>
        </w:rPr>
      </w:pPr>
    </w:p>
    <w:p>
      <w:pPr>
        <w:pStyle w:val="P29"/>
        <w:framePr w:w="3839" w:h="480" w:hRule="exact" w:wrap="none" w:vAnchor="page" w:hAnchor="margin" w:x="6856" w:y="10738"/>
        <w:rPr>
          <w:rStyle w:val="C21"/>
          <w:rtl w:val="0"/>
        </w:rPr>
      </w:pPr>
      <w:r>
        <w:rPr>
          <w:rStyle w:val="C21"/>
          <w:rtl w:val="0"/>
        </w:rPr>
        <w:t>Praktické předvedení a ústní ověření</w:t>
      </w:r>
    </w:p>
    <w:p>
      <w:pPr>
        <w:pStyle w:val="P16"/>
        <w:framePr w:w="6710" w:h="831" w:hRule="exact" w:wrap="none" w:vAnchor="page" w:hAnchor="margin" w:x="45" w:y="11289"/>
        <w:rPr>
          <w:rStyle w:val="C3"/>
          <w:rtl w:val="0"/>
        </w:rPr>
      </w:pPr>
    </w:p>
    <w:p>
      <w:pPr>
        <w:pStyle w:val="P17"/>
        <w:framePr w:w="6658" w:h="704" w:hRule="exact" w:wrap="none" w:vAnchor="page" w:hAnchor="margin" w:x="71" w:y="11345"/>
        <w:rPr>
          <w:rStyle w:val="C13"/>
          <w:rtl w:val="0"/>
        </w:rPr>
      </w:pPr>
      <w:r>
        <w:rPr>
          <w:rStyle w:val="C13"/>
          <w:rtl w:val="0"/>
        </w:rPr>
        <w:t>b) Naplánovat pracovní operace v závislosti na okolnostech a sledu jednotlivých pracovních činností/operací na určené části zabezpečovacího zařízení pro inf. technologie</w:t>
      </w:r>
    </w:p>
    <w:p>
      <w:pPr>
        <w:pStyle w:val="P30"/>
        <w:framePr w:w="3921" w:h="831" w:hRule="exact" w:wrap="none" w:vAnchor="page" w:hAnchor="margin" w:x="6800" w:y="11289"/>
        <w:rPr>
          <w:rStyle w:val="C3"/>
          <w:rtl w:val="0"/>
        </w:rPr>
      </w:pPr>
    </w:p>
    <w:p>
      <w:pPr>
        <w:pStyle w:val="P31"/>
        <w:framePr w:w="3839" w:h="704" w:hRule="exact" w:wrap="none" w:vAnchor="page" w:hAnchor="margin" w:x="6856" w:y="11345"/>
        <w:rPr>
          <w:rStyle w:val="C22"/>
          <w:rtl w:val="0"/>
        </w:rPr>
      </w:pPr>
      <w:r>
        <w:rPr>
          <w:rStyle w:val="C22"/>
          <w:rtl w:val="0"/>
        </w:rPr>
        <w:t>Praktické předvedení a ústní ověření</w:t>
      </w:r>
    </w:p>
    <w:p>
      <w:pPr>
        <w:pStyle w:val="P12"/>
        <w:framePr w:w="6710" w:h="607" w:hRule="exact" w:wrap="none" w:vAnchor="page" w:hAnchor="margin" w:x="45" w:y="12120"/>
        <w:rPr>
          <w:rStyle w:val="C3"/>
          <w:rtl w:val="0"/>
        </w:rPr>
      </w:pPr>
    </w:p>
    <w:p>
      <w:pPr>
        <w:pStyle w:val="P13"/>
        <w:framePr w:w="6658" w:h="480" w:hRule="exact" w:wrap="none" w:vAnchor="page" w:hAnchor="margin" w:x="71" w:y="12176"/>
        <w:rPr>
          <w:rStyle w:val="C11"/>
          <w:rtl w:val="0"/>
        </w:rPr>
      </w:pPr>
      <w:r>
        <w:rPr>
          <w:rStyle w:val="C11"/>
          <w:rtl w:val="0"/>
        </w:rPr>
        <w:t>c) Zapojit stanovenou část (po vybrání přístrojů nezbytných pro pracovní činnosti na určené části zařízení)</w:t>
      </w:r>
    </w:p>
    <w:p>
      <w:pPr>
        <w:pStyle w:val="P28"/>
        <w:framePr w:w="3921" w:h="607" w:hRule="exact" w:wrap="none" w:vAnchor="page" w:hAnchor="margin" w:x="6800" w:y="12120"/>
        <w:rPr>
          <w:rStyle w:val="C3"/>
          <w:rtl w:val="0"/>
        </w:rPr>
      </w:pPr>
    </w:p>
    <w:p>
      <w:pPr>
        <w:pStyle w:val="P29"/>
        <w:framePr w:w="3839" w:h="480" w:hRule="exact" w:wrap="none" w:vAnchor="page" w:hAnchor="margin" w:x="6856" w:y="12176"/>
        <w:rPr>
          <w:rStyle w:val="C21"/>
          <w:rtl w:val="0"/>
        </w:rPr>
      </w:pPr>
      <w:r>
        <w:rPr>
          <w:rStyle w:val="C21"/>
          <w:rtl w:val="0"/>
        </w:rPr>
        <w:t>Praktické předvedení a ústní ověření</w:t>
      </w:r>
    </w:p>
    <w:p>
      <w:pPr>
        <w:pStyle w:val="P32"/>
        <w:framePr w:w="10710" w:h="248" w:hRule="exact" w:wrap="none" w:vAnchor="page" w:hAnchor="margin" w:x="28" w:y="1284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Elektromechanik/elektromechanička zabezpečovacích systémů pro informační technologie, 8.9.2026 5:29:34</w:t>
      </w:r>
    </w:p>
    <w:p>
      <w:pPr>
        <w:pStyle w:val="P22"/>
        <w:framePr w:w="2790" w:h="331" w:hRule="exact" w:wrap="none" w:vAnchor="page" w:hAnchor="margin" w:x="7911" w:y="15861"/>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a provádění funkčních zkoušek zabezpečovacích a sdělovacích systémů, signalizační, vysílací a řídicí techniky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jak má být určené zabezpečovací a sdělovací zařízení připraveno na provedení funkční zkoušky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Testovat určené části zabezpečovacího zařízení a posoudit jejich funkčnost.</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c) Identifikovat druh a místo simulované poruchy na základě prohlídky, zkoušky a provedených měření a stanovit postup opravy v souladu s návodem k používání</w:t>
      </w:r>
    </w:p>
    <w:p>
      <w:pPr>
        <w:pStyle w:val="P28"/>
        <w:framePr w:w="3921" w:h="831" w:hRule="exact" w:wrap="none" w:vAnchor="page" w:hAnchor="margin" w:x="6800" w:y="4391"/>
        <w:rPr>
          <w:rStyle w:val="C3"/>
          <w:rtl w:val="0"/>
        </w:rPr>
      </w:pPr>
    </w:p>
    <w:p>
      <w:pPr>
        <w:pStyle w:val="P29"/>
        <w:framePr w:w="3839" w:h="704" w:hRule="exact" w:wrap="none" w:vAnchor="page" w:hAnchor="margin" w:x="6856" w:y="4447"/>
        <w:rPr>
          <w:rStyle w:val="C21"/>
          <w:rtl w:val="0"/>
        </w:rPr>
      </w:pPr>
      <w:r>
        <w:rPr>
          <w:rStyle w:val="C21"/>
          <w:rtl w:val="0"/>
        </w:rPr>
        <w:t>Praktické předvedení a 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Provést profylaktickou kontrolu a kontrolu funkčnosti provozovaného zabezpečovacího a sdělovacího systému v souladu s dokumentací, doporučením výrobce a příslušnými českými technickými normami</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 a ústní ověření</w:t>
      </w:r>
    </w:p>
    <w:p>
      <w:pPr>
        <w:pStyle w:val="P32"/>
        <w:framePr w:w="10710" w:h="248" w:hRule="exact" w:wrap="none" w:vAnchor="page" w:hAnchor="margin" w:x="28" w:y="6166"/>
        <w:rPr>
          <w:rStyle w:val="C23"/>
          <w:rtl w:val="0"/>
        </w:rPr>
      </w:pPr>
      <w:r>
        <w:rPr>
          <w:rStyle w:val="C23"/>
          <w:rtl w:val="0"/>
        </w:rPr>
        <w:t>Je třeba splnit všechna kritéria.</w:t>
      </w:r>
    </w:p>
    <w:p>
      <w:pPr>
        <w:pStyle w:val="P23"/>
        <w:framePr w:w="10710" w:h="547" w:hRule="exact" w:wrap="none" w:vAnchor="page" w:hAnchor="margin" w:x="28" w:y="6602"/>
        <w:rPr>
          <w:rStyle w:val="C18"/>
          <w:rtl w:val="0"/>
        </w:rPr>
      </w:pPr>
      <w:r>
        <w:rPr>
          <w:rStyle w:val="C18"/>
          <w:rtl w:val="0"/>
        </w:rPr>
        <w:t>Sestavování, montáž, opravy, rekonstrukce, zapojování a oživování zabezpečovacích a sdělovacích systémů, signalizační, vysílací a řídicí techniky</w:t>
      </w:r>
    </w:p>
    <w:p>
      <w:pPr>
        <w:pStyle w:val="P24"/>
        <w:framePr w:w="6713" w:h="376" w:hRule="exact" w:wrap="none" w:vAnchor="page" w:hAnchor="margin" w:x="45" w:y="7248"/>
        <w:rPr>
          <w:rStyle w:val="C3"/>
          <w:rtl w:val="0"/>
        </w:rPr>
      </w:pPr>
    </w:p>
    <w:p>
      <w:pPr>
        <w:pStyle w:val="P25"/>
        <w:framePr w:w="6661" w:h="249" w:hRule="exact" w:wrap="none" w:vAnchor="page" w:hAnchor="margin" w:x="71" w:y="7319"/>
        <w:rPr>
          <w:rStyle w:val="C19"/>
          <w:rtl w:val="0"/>
        </w:rPr>
      </w:pPr>
      <w:r>
        <w:rPr>
          <w:rStyle w:val="C19"/>
          <w:rtl w:val="0"/>
        </w:rPr>
        <w:t>Kritéria hodnocení</w:t>
      </w:r>
    </w:p>
    <w:p>
      <w:pPr>
        <w:pStyle w:val="P26"/>
        <w:framePr w:w="3918" w:h="376" w:hRule="exact" w:wrap="none" w:vAnchor="page" w:hAnchor="margin" w:x="6803" w:y="7248"/>
        <w:rPr>
          <w:rStyle w:val="C3"/>
          <w:rtl w:val="0"/>
        </w:rPr>
      </w:pPr>
    </w:p>
    <w:p>
      <w:pPr>
        <w:pStyle w:val="P27"/>
        <w:framePr w:w="3836" w:h="249" w:hRule="exact" w:wrap="none" w:vAnchor="page" w:hAnchor="margin" w:x="6859" w:y="7319"/>
        <w:rPr>
          <w:rStyle w:val="C20"/>
          <w:rtl w:val="0"/>
        </w:rPr>
      </w:pPr>
      <w:r>
        <w:rPr>
          <w:rStyle w:val="C20"/>
          <w:rtl w:val="0"/>
        </w:rPr>
        <w:t>Způsoby ověření</w:t>
      </w:r>
    </w:p>
    <w:p>
      <w:pPr>
        <w:pStyle w:val="P12"/>
        <w:framePr w:w="6710" w:h="607" w:hRule="exact" w:wrap="none" w:vAnchor="page" w:hAnchor="margin" w:x="45" w:y="7625"/>
        <w:rPr>
          <w:rStyle w:val="C3"/>
          <w:rtl w:val="0"/>
        </w:rPr>
      </w:pPr>
    </w:p>
    <w:p>
      <w:pPr>
        <w:pStyle w:val="P13"/>
        <w:framePr w:w="6658" w:h="480" w:hRule="exact" w:wrap="none" w:vAnchor="page" w:hAnchor="margin" w:x="71" w:y="7681"/>
        <w:rPr>
          <w:rStyle w:val="C11"/>
          <w:rtl w:val="0"/>
        </w:rPr>
      </w:pPr>
      <w:r>
        <w:rPr>
          <w:rStyle w:val="C11"/>
          <w:rtl w:val="0"/>
        </w:rPr>
        <w:t>a) Rozlišit předložené elektronické prvky zabezpečovacího systému pro informační technologie, charakterizovat je a popsat jejich funkce</w:t>
      </w:r>
    </w:p>
    <w:p>
      <w:pPr>
        <w:pStyle w:val="P28"/>
        <w:framePr w:w="3921" w:h="607" w:hRule="exact" w:wrap="none" w:vAnchor="page" w:hAnchor="margin" w:x="6800" w:y="7625"/>
        <w:rPr>
          <w:rStyle w:val="C3"/>
          <w:rtl w:val="0"/>
        </w:rPr>
      </w:pPr>
    </w:p>
    <w:p>
      <w:pPr>
        <w:pStyle w:val="P29"/>
        <w:framePr w:w="3839" w:h="480" w:hRule="exact" w:wrap="none" w:vAnchor="page" w:hAnchor="margin" w:x="6856" w:y="7681"/>
        <w:rPr>
          <w:rStyle w:val="C21"/>
          <w:rtl w:val="0"/>
        </w:rPr>
      </w:pPr>
      <w:r>
        <w:rPr>
          <w:rStyle w:val="C21"/>
          <w:rtl w:val="0"/>
        </w:rPr>
        <w:t>Praktické předvedení a ústní ověření</w:t>
      </w:r>
    </w:p>
    <w:p>
      <w:pPr>
        <w:pStyle w:val="P16"/>
        <w:framePr w:w="6710" w:h="607" w:hRule="exact" w:wrap="none" w:vAnchor="page" w:hAnchor="margin" w:x="45" w:y="8232"/>
        <w:rPr>
          <w:rStyle w:val="C3"/>
          <w:rtl w:val="0"/>
        </w:rPr>
      </w:pPr>
    </w:p>
    <w:p>
      <w:pPr>
        <w:pStyle w:val="P17"/>
        <w:framePr w:w="6658" w:h="480" w:hRule="exact" w:wrap="none" w:vAnchor="page" w:hAnchor="margin" w:x="71" w:y="8288"/>
        <w:rPr>
          <w:rStyle w:val="C13"/>
          <w:rtl w:val="0"/>
        </w:rPr>
      </w:pPr>
      <w:r>
        <w:rPr>
          <w:rStyle w:val="C13"/>
          <w:rtl w:val="0"/>
        </w:rPr>
        <w:t>b) Nakreslit blokové schéma zvoleného zabezpečovacího systému pro informační technologie pro konkrétní aplikaci</w:t>
      </w:r>
    </w:p>
    <w:p>
      <w:pPr>
        <w:pStyle w:val="P30"/>
        <w:framePr w:w="3921" w:h="607" w:hRule="exact" w:wrap="none" w:vAnchor="page" w:hAnchor="margin" w:x="6800" w:y="8232"/>
        <w:rPr>
          <w:rStyle w:val="C3"/>
          <w:rtl w:val="0"/>
        </w:rPr>
      </w:pPr>
    </w:p>
    <w:p>
      <w:pPr>
        <w:pStyle w:val="P31"/>
        <w:framePr w:w="3839" w:h="480" w:hRule="exact" w:wrap="none" w:vAnchor="page" w:hAnchor="margin" w:x="6856" w:y="8288"/>
        <w:rPr>
          <w:rStyle w:val="C22"/>
          <w:rtl w:val="0"/>
        </w:rPr>
      </w:pPr>
      <w:r>
        <w:rPr>
          <w:rStyle w:val="C22"/>
          <w:rtl w:val="0"/>
        </w:rPr>
        <w:t>Praktické předvedení a ústní ověření</w:t>
      </w:r>
    </w:p>
    <w:p>
      <w:pPr>
        <w:pStyle w:val="P12"/>
        <w:framePr w:w="6710" w:h="607" w:hRule="exact" w:wrap="none" w:vAnchor="page" w:hAnchor="margin" w:x="45" w:y="8838"/>
        <w:rPr>
          <w:rStyle w:val="C3"/>
          <w:rtl w:val="0"/>
        </w:rPr>
      </w:pPr>
    </w:p>
    <w:p>
      <w:pPr>
        <w:pStyle w:val="P13"/>
        <w:framePr w:w="6658" w:h="480" w:hRule="exact" w:wrap="none" w:vAnchor="page" w:hAnchor="margin" w:x="71" w:y="8894"/>
        <w:rPr>
          <w:rStyle w:val="C11"/>
          <w:rtl w:val="0"/>
        </w:rPr>
      </w:pPr>
      <w:r>
        <w:rPr>
          <w:rStyle w:val="C11"/>
          <w:rtl w:val="0"/>
        </w:rPr>
        <w:t>c) Změřit elektrické veličiny jednotlivých prvků zabezpečovacího systému pro informační technologie a vyhodnotit naměřené údaje</w:t>
      </w:r>
    </w:p>
    <w:p>
      <w:pPr>
        <w:pStyle w:val="P28"/>
        <w:framePr w:w="3921" w:h="607" w:hRule="exact" w:wrap="none" w:vAnchor="page" w:hAnchor="margin" w:x="6800" w:y="8838"/>
        <w:rPr>
          <w:rStyle w:val="C3"/>
          <w:rtl w:val="0"/>
        </w:rPr>
      </w:pPr>
    </w:p>
    <w:p>
      <w:pPr>
        <w:pStyle w:val="P29"/>
        <w:framePr w:w="3839" w:h="480" w:hRule="exact" w:wrap="none" w:vAnchor="page" w:hAnchor="margin" w:x="6856" w:y="8894"/>
        <w:rPr>
          <w:rStyle w:val="C21"/>
          <w:rtl w:val="0"/>
        </w:rPr>
      </w:pPr>
      <w:r>
        <w:rPr>
          <w:rStyle w:val="C21"/>
          <w:rtl w:val="0"/>
        </w:rPr>
        <w:t>Praktické předvedení a ústní ověření</w:t>
      </w:r>
    </w:p>
    <w:p>
      <w:pPr>
        <w:pStyle w:val="P16"/>
        <w:framePr w:w="6710" w:h="607" w:hRule="exact" w:wrap="none" w:vAnchor="page" w:hAnchor="margin" w:x="45" w:y="9445"/>
        <w:rPr>
          <w:rStyle w:val="C3"/>
          <w:rtl w:val="0"/>
        </w:rPr>
      </w:pPr>
    </w:p>
    <w:p>
      <w:pPr>
        <w:pStyle w:val="P17"/>
        <w:framePr w:w="6658" w:h="480" w:hRule="exact" w:wrap="none" w:vAnchor="page" w:hAnchor="margin" w:x="71" w:y="9501"/>
        <w:rPr>
          <w:rStyle w:val="C13"/>
          <w:rtl w:val="0"/>
        </w:rPr>
      </w:pPr>
      <w:r>
        <w:rPr>
          <w:rStyle w:val="C13"/>
          <w:rtl w:val="0"/>
        </w:rPr>
        <w:t>d) Navrhnout fyzické rozmístění prvků zabezpečovacího systému pro informační technologie s ohledem na bezpečnost a funkční spolehlivost</w:t>
      </w:r>
    </w:p>
    <w:p>
      <w:pPr>
        <w:pStyle w:val="P30"/>
        <w:framePr w:w="3921" w:h="607" w:hRule="exact" w:wrap="none" w:vAnchor="page" w:hAnchor="margin" w:x="6800" w:y="9445"/>
        <w:rPr>
          <w:rStyle w:val="C3"/>
          <w:rtl w:val="0"/>
        </w:rPr>
      </w:pPr>
    </w:p>
    <w:p>
      <w:pPr>
        <w:pStyle w:val="P31"/>
        <w:framePr w:w="3839" w:h="480" w:hRule="exact" w:wrap="none" w:vAnchor="page" w:hAnchor="margin" w:x="6856" w:y="9501"/>
        <w:rPr>
          <w:rStyle w:val="C22"/>
          <w:rtl w:val="0"/>
        </w:rPr>
      </w:pPr>
      <w:r>
        <w:rPr>
          <w:rStyle w:val="C22"/>
          <w:rtl w:val="0"/>
        </w:rPr>
        <w:t>Praktické předvedení a ústní ověření</w:t>
      </w:r>
    </w:p>
    <w:p>
      <w:pPr>
        <w:pStyle w:val="P12"/>
        <w:framePr w:w="6710" w:h="607" w:hRule="exact" w:wrap="none" w:vAnchor="page" w:hAnchor="margin" w:x="45" w:y="10052"/>
        <w:rPr>
          <w:rStyle w:val="C3"/>
          <w:rtl w:val="0"/>
        </w:rPr>
      </w:pPr>
    </w:p>
    <w:p>
      <w:pPr>
        <w:pStyle w:val="P13"/>
        <w:framePr w:w="6658" w:h="480" w:hRule="exact" w:wrap="none" w:vAnchor="page" w:hAnchor="margin" w:x="71" w:y="10108"/>
        <w:rPr>
          <w:rStyle w:val="C11"/>
          <w:rtl w:val="0"/>
        </w:rPr>
      </w:pPr>
      <w:r>
        <w:rPr>
          <w:rStyle w:val="C11"/>
          <w:rtl w:val="0"/>
        </w:rPr>
        <w:t>e) Sestavit a oživit zabezpečovací systém pro informační technologie dle návrhu</w:t>
      </w:r>
    </w:p>
    <w:p>
      <w:pPr>
        <w:pStyle w:val="P28"/>
        <w:framePr w:w="3921" w:h="607" w:hRule="exact" w:wrap="none" w:vAnchor="page" w:hAnchor="margin" w:x="6800" w:y="10052"/>
        <w:rPr>
          <w:rStyle w:val="C3"/>
          <w:rtl w:val="0"/>
        </w:rPr>
      </w:pPr>
    </w:p>
    <w:p>
      <w:pPr>
        <w:pStyle w:val="P29"/>
        <w:framePr w:w="3839" w:h="480" w:hRule="exact" w:wrap="none" w:vAnchor="page" w:hAnchor="margin" w:x="6856" w:y="10108"/>
        <w:rPr>
          <w:rStyle w:val="C21"/>
          <w:rtl w:val="0"/>
        </w:rPr>
      </w:pPr>
      <w:r>
        <w:rPr>
          <w:rStyle w:val="C21"/>
          <w:rtl w:val="0"/>
        </w:rPr>
        <w:t>Praktické předvedení a ústní ověření</w:t>
      </w:r>
    </w:p>
    <w:p>
      <w:pPr>
        <w:pStyle w:val="P32"/>
        <w:framePr w:w="10710" w:h="248" w:hRule="exact" w:wrap="none" w:vAnchor="page" w:hAnchor="margin" w:x="28" w:y="1077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Elektromechanik/elektromechanička zabezpečovacích systémů pro informační technologie, 8.9.2026 5:29:34</w:t>
      </w:r>
    </w:p>
    <w:p>
      <w:pPr>
        <w:pStyle w:val="P22"/>
        <w:framePr w:w="2790" w:h="331" w:hRule="exact" w:wrap="none" w:vAnchor="page" w:hAnchor="margin" w:x="7911" w:y="15861"/>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pojmy a vztahy v elektrotechnice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Uvést a vysvětlit základní pojmy a vztahy (Ohmův zákon, odpor vodiče, stejnosměrný a střídavý proud, výkon a práce stejnosměrného proudu, zdánlivý, jalový a činný výkon střídavého proudu, impedance, účiník), jednotky elektrických veličin</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Vysvětlit principy řešení jednoduchých elektrických obvodů s odpory a impedancemi řazenými sériově a paralelně s využitím typických schémat zapojení</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Písemné a ústní ověření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Uvést a charakterizovat druhy elektrických sítí z hlediska ochrany před úrazem elektrickým proudem</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Písemné a ústní ověření</w:t>
      </w:r>
    </w:p>
    <w:p>
      <w:pPr>
        <w:pStyle w:val="P16"/>
        <w:framePr w:w="6710" w:h="1055" w:hRule="exact" w:wrap="none" w:vAnchor="page" w:hAnchor="margin" w:x="45" w:y="5463"/>
        <w:rPr>
          <w:rStyle w:val="C3"/>
          <w:rtl w:val="0"/>
        </w:rPr>
      </w:pPr>
    </w:p>
    <w:p>
      <w:pPr>
        <w:pStyle w:val="P17"/>
        <w:framePr w:w="6658" w:h="928" w:hRule="exact" w:wrap="none" w:vAnchor="page" w:hAnchor="margin" w:x="71" w:y="5519"/>
        <w:rPr>
          <w:rStyle w:val="C13"/>
          <w:rtl w:val="0"/>
        </w:rPr>
      </w:pPr>
      <w:r>
        <w:rPr>
          <w:rStyle w:val="C13"/>
          <w:rtl w:val="0"/>
        </w:rPr>
        <w:t>d) Uvést přehled značení vodičů a svorek elektrických zařízení a instalací (poznávací barvy na vodičích a jejich značení na výkresech, značení svorek na výkresech jejich grafické značky, rozdíly mezi soustavami DC a AC, mezi vodiči izolovanými a holými)</w:t>
      </w:r>
    </w:p>
    <w:p>
      <w:pPr>
        <w:pStyle w:val="P30"/>
        <w:framePr w:w="3921" w:h="1055" w:hRule="exact" w:wrap="none" w:vAnchor="page" w:hAnchor="margin" w:x="6800" w:y="5463"/>
        <w:rPr>
          <w:rStyle w:val="C3"/>
          <w:rtl w:val="0"/>
        </w:rPr>
      </w:pPr>
    </w:p>
    <w:p>
      <w:pPr>
        <w:pStyle w:val="P31"/>
        <w:framePr w:w="3839" w:h="928" w:hRule="exact" w:wrap="none" w:vAnchor="page" w:hAnchor="margin" w:x="6856" w:y="5519"/>
        <w:rPr>
          <w:rStyle w:val="C22"/>
          <w:rtl w:val="0"/>
        </w:rPr>
      </w:pPr>
      <w:r>
        <w:rPr>
          <w:rStyle w:val="C22"/>
          <w:rtl w:val="0"/>
        </w:rPr>
        <w:t>Písemné a ústní ověření</w:t>
      </w:r>
    </w:p>
    <w:p>
      <w:pPr>
        <w:pStyle w:val="P12"/>
        <w:framePr w:w="6710" w:h="1055" w:hRule="exact" w:wrap="none" w:vAnchor="page" w:hAnchor="margin" w:x="45" w:y="6518"/>
        <w:rPr>
          <w:rStyle w:val="C3"/>
          <w:rtl w:val="0"/>
        </w:rPr>
      </w:pPr>
    </w:p>
    <w:p>
      <w:pPr>
        <w:pStyle w:val="P13"/>
        <w:framePr w:w="6658" w:h="928" w:hRule="exact" w:wrap="none" w:vAnchor="page" w:hAnchor="margin" w:x="71" w:y="6574"/>
        <w:rPr>
          <w:rStyle w:val="C11"/>
          <w:rtl w:val="0"/>
        </w:rPr>
      </w:pPr>
      <w:r>
        <w:rPr>
          <w:rStyle w:val="C11"/>
          <w:rtl w:val="0"/>
        </w:rPr>
        <w:t>e) Vysvětlit účel a funkci ochrany před dotykem živých částí krytem, význam jednotlivých číslic a písmen IP kódu, stupně ochrany před vniknutím pevných cizích těles a před dotykem nebezpečných částí, stupně ochrany před škodlivými účinky vody, přídavná písmena IP kódu</w:t>
      </w:r>
    </w:p>
    <w:p>
      <w:pPr>
        <w:pStyle w:val="P28"/>
        <w:framePr w:w="3921" w:h="1055" w:hRule="exact" w:wrap="none" w:vAnchor="page" w:hAnchor="margin" w:x="6800" w:y="6518"/>
        <w:rPr>
          <w:rStyle w:val="C3"/>
          <w:rtl w:val="0"/>
        </w:rPr>
      </w:pPr>
    </w:p>
    <w:p>
      <w:pPr>
        <w:pStyle w:val="P29"/>
        <w:framePr w:w="3839" w:h="928" w:hRule="exact" w:wrap="none" w:vAnchor="page" w:hAnchor="margin" w:x="6856" w:y="6574"/>
        <w:rPr>
          <w:rStyle w:val="C21"/>
          <w:rtl w:val="0"/>
        </w:rPr>
      </w:pPr>
      <w:r>
        <w:rPr>
          <w:rStyle w:val="C21"/>
          <w:rtl w:val="0"/>
        </w:rPr>
        <w:t>Písemné a ústní ověření</w:t>
      </w:r>
    </w:p>
    <w:p>
      <w:pPr>
        <w:pStyle w:val="P32"/>
        <w:framePr w:w="10710" w:h="248" w:hRule="exact" w:wrap="none" w:vAnchor="page" w:hAnchor="margin" w:x="28" w:y="7687"/>
        <w:rPr>
          <w:rStyle w:val="C23"/>
          <w:rtl w:val="0"/>
        </w:rPr>
      </w:pPr>
      <w:r>
        <w:rPr>
          <w:rStyle w:val="C23"/>
          <w:rtl w:val="0"/>
        </w:rPr>
        <w:t>Je třeba splnit všechna kritéria.</w:t>
      </w:r>
    </w:p>
    <w:p>
      <w:pPr>
        <w:pStyle w:val="P23"/>
        <w:framePr w:w="10710" w:h="340" w:hRule="exact" w:wrap="none" w:vAnchor="page" w:hAnchor="margin" w:x="28" w:y="8123"/>
        <w:rPr>
          <w:rStyle w:val="C18"/>
          <w:rtl w:val="0"/>
        </w:rPr>
      </w:pPr>
      <w:r>
        <w:rPr>
          <w:rStyle w:val="C18"/>
          <w:rtl w:val="0"/>
        </w:rPr>
        <w:t>Orientace v technické dokumentaci a normách, používání této dokumentace při práci</w:t>
      </w:r>
    </w:p>
    <w:p>
      <w:pPr>
        <w:pStyle w:val="P24"/>
        <w:framePr w:w="6713" w:h="376" w:hRule="exact" w:wrap="none" w:vAnchor="page" w:hAnchor="margin" w:x="45" w:y="8562"/>
        <w:rPr>
          <w:rStyle w:val="C3"/>
          <w:rtl w:val="0"/>
        </w:rPr>
      </w:pPr>
    </w:p>
    <w:p>
      <w:pPr>
        <w:pStyle w:val="P25"/>
        <w:framePr w:w="6661" w:h="249" w:hRule="exact" w:wrap="none" w:vAnchor="page" w:hAnchor="margin" w:x="71" w:y="8633"/>
        <w:rPr>
          <w:rStyle w:val="C19"/>
          <w:rtl w:val="0"/>
        </w:rPr>
      </w:pPr>
      <w:r>
        <w:rPr>
          <w:rStyle w:val="C19"/>
          <w:rtl w:val="0"/>
        </w:rPr>
        <w:t>Kritéria hodnocení</w:t>
      </w:r>
    </w:p>
    <w:p>
      <w:pPr>
        <w:pStyle w:val="P26"/>
        <w:framePr w:w="3918" w:h="376" w:hRule="exact" w:wrap="none" w:vAnchor="page" w:hAnchor="margin" w:x="6803" w:y="8562"/>
        <w:rPr>
          <w:rStyle w:val="C3"/>
          <w:rtl w:val="0"/>
        </w:rPr>
      </w:pPr>
    </w:p>
    <w:p>
      <w:pPr>
        <w:pStyle w:val="P27"/>
        <w:framePr w:w="3836" w:h="249" w:hRule="exact" w:wrap="none" w:vAnchor="page" w:hAnchor="margin" w:x="6859" w:y="8633"/>
        <w:rPr>
          <w:rStyle w:val="C20"/>
          <w:rtl w:val="0"/>
        </w:rPr>
      </w:pPr>
      <w:r>
        <w:rPr>
          <w:rStyle w:val="C20"/>
          <w:rtl w:val="0"/>
        </w:rPr>
        <w:t>Způsoby ověření</w:t>
      </w:r>
    </w:p>
    <w:p>
      <w:pPr>
        <w:pStyle w:val="P12"/>
        <w:framePr w:w="6710" w:h="607" w:hRule="exact" w:wrap="none" w:vAnchor="page" w:hAnchor="margin" w:x="45" w:y="8938"/>
        <w:rPr>
          <w:rStyle w:val="C3"/>
          <w:rtl w:val="0"/>
        </w:rPr>
      </w:pPr>
    </w:p>
    <w:p>
      <w:pPr>
        <w:pStyle w:val="P13"/>
        <w:framePr w:w="6658" w:h="480" w:hRule="exact" w:wrap="none" w:vAnchor="page" w:hAnchor="margin" w:x="71" w:y="8994"/>
        <w:rPr>
          <w:rStyle w:val="C11"/>
          <w:rtl w:val="0"/>
        </w:rPr>
      </w:pPr>
      <w:r>
        <w:rPr>
          <w:rStyle w:val="C11"/>
          <w:rtl w:val="0"/>
        </w:rPr>
        <w:t>a) Vysvětlit účel norem v oblasti elektromagnetické kompatibility (normy základní, kmenové a předmětové)</w:t>
      </w:r>
    </w:p>
    <w:p>
      <w:pPr>
        <w:pStyle w:val="P28"/>
        <w:framePr w:w="3921" w:h="607" w:hRule="exact" w:wrap="none" w:vAnchor="page" w:hAnchor="margin" w:x="6800" w:y="8938"/>
        <w:rPr>
          <w:rStyle w:val="C3"/>
          <w:rtl w:val="0"/>
        </w:rPr>
      </w:pPr>
    </w:p>
    <w:p>
      <w:pPr>
        <w:pStyle w:val="P29"/>
        <w:framePr w:w="3839" w:h="480" w:hRule="exact" w:wrap="none" w:vAnchor="page" w:hAnchor="margin" w:x="6856" w:y="8994"/>
        <w:rPr>
          <w:rStyle w:val="C21"/>
          <w:rtl w:val="0"/>
        </w:rPr>
      </w:pPr>
      <w:r>
        <w:rPr>
          <w:rStyle w:val="C21"/>
          <w:rtl w:val="0"/>
        </w:rPr>
        <w:t>Ústní ověření</w:t>
      </w:r>
    </w:p>
    <w:p>
      <w:pPr>
        <w:pStyle w:val="P16"/>
        <w:framePr w:w="6710" w:h="376" w:hRule="exact" w:wrap="none" w:vAnchor="page" w:hAnchor="margin" w:x="45" w:y="9545"/>
        <w:rPr>
          <w:rStyle w:val="C3"/>
          <w:rtl w:val="0"/>
        </w:rPr>
      </w:pPr>
    </w:p>
    <w:p>
      <w:pPr>
        <w:pStyle w:val="P17"/>
        <w:framePr w:w="6658" w:h="249" w:hRule="exact" w:wrap="none" w:vAnchor="page" w:hAnchor="margin" w:x="71" w:y="9601"/>
        <w:rPr>
          <w:rStyle w:val="C13"/>
          <w:rtl w:val="0"/>
        </w:rPr>
      </w:pPr>
      <w:r>
        <w:rPr>
          <w:rStyle w:val="C13"/>
          <w:rtl w:val="0"/>
        </w:rPr>
        <w:t>b) Popsat kritéria předpisů k posuzování bezpečnosti výrobku</w:t>
      </w:r>
    </w:p>
    <w:p>
      <w:pPr>
        <w:pStyle w:val="P30"/>
        <w:framePr w:w="3921" w:h="376" w:hRule="exact" w:wrap="none" w:vAnchor="page" w:hAnchor="margin" w:x="6800" w:y="9545"/>
        <w:rPr>
          <w:rStyle w:val="C3"/>
          <w:rtl w:val="0"/>
        </w:rPr>
      </w:pPr>
    </w:p>
    <w:p>
      <w:pPr>
        <w:pStyle w:val="P31"/>
        <w:framePr w:w="3839" w:h="249" w:hRule="exact" w:wrap="none" w:vAnchor="page" w:hAnchor="margin" w:x="6856" w:y="9601"/>
        <w:rPr>
          <w:rStyle w:val="C22"/>
          <w:rtl w:val="0"/>
        </w:rPr>
      </w:pPr>
      <w:r>
        <w:rPr>
          <w:rStyle w:val="C22"/>
          <w:rtl w:val="0"/>
        </w:rPr>
        <w:t>Ústní ověření</w:t>
      </w:r>
    </w:p>
    <w:p>
      <w:pPr>
        <w:pStyle w:val="P12"/>
        <w:framePr w:w="6710" w:h="831" w:hRule="exact" w:wrap="none" w:vAnchor="page" w:hAnchor="margin" w:x="45" w:y="9921"/>
        <w:rPr>
          <w:rStyle w:val="C3"/>
          <w:rtl w:val="0"/>
        </w:rPr>
      </w:pPr>
    </w:p>
    <w:p>
      <w:pPr>
        <w:pStyle w:val="P13"/>
        <w:framePr w:w="6658" w:h="704" w:hRule="exact" w:wrap="none" w:vAnchor="page" w:hAnchor="margin" w:x="71" w:y="9977"/>
        <w:rPr>
          <w:rStyle w:val="C11"/>
          <w:rtl w:val="0"/>
        </w:rPr>
      </w:pPr>
      <w:r>
        <w:rPr>
          <w:rStyle w:val="C11"/>
          <w:rtl w:val="0"/>
        </w:rPr>
        <w:t>c) Rozlišit schematické značky prvků na předložených elektrotechnických výkresech elektrických obvodů (stabilizátorů proudu a napětí, zesilovačů, usměrňovačů, RC a LC oscilátorů) a vysvětlit funkce těchto obvodů</w:t>
      </w:r>
    </w:p>
    <w:p>
      <w:pPr>
        <w:pStyle w:val="P28"/>
        <w:framePr w:w="3921" w:h="831" w:hRule="exact" w:wrap="none" w:vAnchor="page" w:hAnchor="margin" w:x="6800" w:y="9921"/>
        <w:rPr>
          <w:rStyle w:val="C3"/>
          <w:rtl w:val="0"/>
        </w:rPr>
      </w:pPr>
    </w:p>
    <w:p>
      <w:pPr>
        <w:pStyle w:val="P29"/>
        <w:framePr w:w="3839" w:h="704" w:hRule="exact" w:wrap="none" w:vAnchor="page" w:hAnchor="margin" w:x="6856" w:y="9977"/>
        <w:rPr>
          <w:rStyle w:val="C21"/>
          <w:rtl w:val="0"/>
        </w:rPr>
      </w:pPr>
      <w:r>
        <w:rPr>
          <w:rStyle w:val="C21"/>
          <w:rtl w:val="0"/>
        </w:rPr>
        <w:t>Praktické předvedení a ústní ověření</w:t>
      </w:r>
    </w:p>
    <w:p>
      <w:pPr>
        <w:pStyle w:val="P16"/>
        <w:framePr w:w="6710" w:h="376" w:hRule="exact" w:wrap="none" w:vAnchor="page" w:hAnchor="margin" w:x="45" w:y="10752"/>
        <w:rPr>
          <w:rStyle w:val="C3"/>
          <w:rtl w:val="0"/>
        </w:rPr>
      </w:pPr>
    </w:p>
    <w:p>
      <w:pPr>
        <w:pStyle w:val="P17"/>
        <w:framePr w:w="6658" w:h="249" w:hRule="exact" w:wrap="none" w:vAnchor="page" w:hAnchor="margin" w:x="71" w:y="10808"/>
        <w:rPr>
          <w:rStyle w:val="C13"/>
          <w:rtl w:val="0"/>
        </w:rPr>
      </w:pPr>
      <w:r>
        <w:rPr>
          <w:rStyle w:val="C13"/>
          <w:rtl w:val="0"/>
        </w:rPr>
        <w:t>d) Vybrat z katalogu součástky pro realizaci zadaného obvodu</w:t>
      </w:r>
    </w:p>
    <w:p>
      <w:pPr>
        <w:pStyle w:val="P30"/>
        <w:framePr w:w="3921" w:h="376" w:hRule="exact" w:wrap="none" w:vAnchor="page" w:hAnchor="margin" w:x="6800" w:y="10752"/>
        <w:rPr>
          <w:rStyle w:val="C3"/>
          <w:rtl w:val="0"/>
        </w:rPr>
      </w:pPr>
    </w:p>
    <w:p>
      <w:pPr>
        <w:pStyle w:val="P31"/>
        <w:framePr w:w="3839" w:h="249" w:hRule="exact" w:wrap="none" w:vAnchor="page" w:hAnchor="margin" w:x="6856" w:y="10808"/>
        <w:rPr>
          <w:rStyle w:val="C22"/>
          <w:rtl w:val="0"/>
        </w:rPr>
      </w:pPr>
      <w:r>
        <w:rPr>
          <w:rStyle w:val="C22"/>
          <w:rtl w:val="0"/>
        </w:rPr>
        <w:t>Praktické předvedení a ústní ověření</w:t>
      </w:r>
    </w:p>
    <w:p>
      <w:pPr>
        <w:pStyle w:val="P32"/>
        <w:framePr w:w="10710" w:h="248" w:hRule="exact" w:wrap="none" w:vAnchor="page" w:hAnchor="margin" w:x="28" w:y="11242"/>
        <w:rPr>
          <w:rStyle w:val="C23"/>
          <w:rtl w:val="0"/>
        </w:rPr>
      </w:pPr>
      <w:r>
        <w:rPr>
          <w:rStyle w:val="C23"/>
          <w:rtl w:val="0"/>
        </w:rPr>
        <w:t>Je třeba splnit všechna kritéria.</w:t>
      </w:r>
    </w:p>
    <w:p>
      <w:pPr>
        <w:pStyle w:val="P23"/>
        <w:framePr w:w="10710" w:h="340" w:hRule="exact" w:wrap="none" w:vAnchor="page" w:hAnchor="margin" w:x="28" w:y="11678"/>
        <w:rPr>
          <w:rStyle w:val="C18"/>
          <w:rtl w:val="0"/>
        </w:rPr>
      </w:pPr>
      <w:r>
        <w:rPr>
          <w:rStyle w:val="C18"/>
          <w:rtl w:val="0"/>
        </w:rPr>
        <w:t>Vyhotovování záznamů a dokumentace</w:t>
      </w:r>
    </w:p>
    <w:p>
      <w:pPr>
        <w:pStyle w:val="P24"/>
        <w:framePr w:w="6713" w:h="376" w:hRule="exact" w:wrap="none" w:vAnchor="page" w:hAnchor="margin" w:x="45" w:y="12117"/>
        <w:rPr>
          <w:rStyle w:val="C3"/>
          <w:rtl w:val="0"/>
        </w:rPr>
      </w:pPr>
    </w:p>
    <w:p>
      <w:pPr>
        <w:pStyle w:val="P25"/>
        <w:framePr w:w="6661" w:h="249" w:hRule="exact" w:wrap="none" w:vAnchor="page" w:hAnchor="margin" w:x="71" w:y="12188"/>
        <w:rPr>
          <w:rStyle w:val="C19"/>
          <w:rtl w:val="0"/>
        </w:rPr>
      </w:pPr>
      <w:r>
        <w:rPr>
          <w:rStyle w:val="C19"/>
          <w:rtl w:val="0"/>
        </w:rPr>
        <w:t>Kritéria hodnocení</w:t>
      </w:r>
    </w:p>
    <w:p>
      <w:pPr>
        <w:pStyle w:val="P26"/>
        <w:framePr w:w="3918" w:h="376" w:hRule="exact" w:wrap="none" w:vAnchor="page" w:hAnchor="margin" w:x="6803" w:y="12117"/>
        <w:rPr>
          <w:rStyle w:val="C3"/>
          <w:rtl w:val="0"/>
        </w:rPr>
      </w:pPr>
    </w:p>
    <w:p>
      <w:pPr>
        <w:pStyle w:val="P27"/>
        <w:framePr w:w="3836" w:h="249" w:hRule="exact" w:wrap="none" w:vAnchor="page" w:hAnchor="margin" w:x="6859" w:y="12188"/>
        <w:rPr>
          <w:rStyle w:val="C20"/>
          <w:rtl w:val="0"/>
        </w:rPr>
      </w:pPr>
      <w:r>
        <w:rPr>
          <w:rStyle w:val="C20"/>
          <w:rtl w:val="0"/>
        </w:rPr>
        <w:t>Způsoby ověření</w:t>
      </w:r>
    </w:p>
    <w:p>
      <w:pPr>
        <w:pStyle w:val="P12"/>
        <w:framePr w:w="6710" w:h="376" w:hRule="exact" w:wrap="none" w:vAnchor="page" w:hAnchor="margin" w:x="45" w:y="12493"/>
        <w:rPr>
          <w:rStyle w:val="C3"/>
          <w:rtl w:val="0"/>
        </w:rPr>
      </w:pPr>
    </w:p>
    <w:p>
      <w:pPr>
        <w:pStyle w:val="P13"/>
        <w:framePr w:w="6658" w:h="249" w:hRule="exact" w:wrap="none" w:vAnchor="page" w:hAnchor="margin" w:x="71" w:y="12549"/>
        <w:rPr>
          <w:rStyle w:val="C11"/>
          <w:rtl w:val="0"/>
        </w:rPr>
      </w:pPr>
      <w:r>
        <w:rPr>
          <w:rStyle w:val="C11"/>
          <w:rtl w:val="0"/>
        </w:rPr>
        <w:t>a) Zaznamenat data z měření základních elektrických veličin</w:t>
      </w:r>
    </w:p>
    <w:p>
      <w:pPr>
        <w:pStyle w:val="P28"/>
        <w:framePr w:w="3921" w:h="376" w:hRule="exact" w:wrap="none" w:vAnchor="page" w:hAnchor="margin" w:x="6800" w:y="12493"/>
        <w:rPr>
          <w:rStyle w:val="C3"/>
          <w:rtl w:val="0"/>
        </w:rPr>
      </w:pPr>
    </w:p>
    <w:p>
      <w:pPr>
        <w:pStyle w:val="P29"/>
        <w:framePr w:w="3839" w:h="249" w:hRule="exact" w:wrap="none" w:vAnchor="page" w:hAnchor="margin" w:x="6856" w:y="12549"/>
        <w:rPr>
          <w:rStyle w:val="C21"/>
          <w:rtl w:val="0"/>
        </w:rPr>
      </w:pPr>
      <w:r>
        <w:rPr>
          <w:rStyle w:val="C21"/>
          <w:rtl w:val="0"/>
        </w:rPr>
        <w:t>Praktické předvedení a ústní ověření</w:t>
      </w:r>
    </w:p>
    <w:p>
      <w:pPr>
        <w:pStyle w:val="P16"/>
        <w:framePr w:w="6710" w:h="376" w:hRule="exact" w:wrap="none" w:vAnchor="page" w:hAnchor="margin" w:x="45" w:y="12869"/>
        <w:rPr>
          <w:rStyle w:val="C3"/>
          <w:rtl w:val="0"/>
        </w:rPr>
      </w:pPr>
    </w:p>
    <w:p>
      <w:pPr>
        <w:pStyle w:val="P17"/>
        <w:framePr w:w="6658" w:h="249" w:hRule="exact" w:wrap="none" w:vAnchor="page" w:hAnchor="margin" w:x="71" w:y="12925"/>
        <w:rPr>
          <w:rStyle w:val="C13"/>
          <w:rtl w:val="0"/>
        </w:rPr>
      </w:pPr>
      <w:r>
        <w:rPr>
          <w:rStyle w:val="C13"/>
          <w:rtl w:val="0"/>
        </w:rPr>
        <w:t>b) Zaznamenat průběh zkoušek a pokusů</w:t>
      </w:r>
    </w:p>
    <w:p>
      <w:pPr>
        <w:pStyle w:val="P30"/>
        <w:framePr w:w="3921" w:h="376" w:hRule="exact" w:wrap="none" w:vAnchor="page" w:hAnchor="margin" w:x="6800" w:y="12869"/>
        <w:rPr>
          <w:rStyle w:val="C3"/>
          <w:rtl w:val="0"/>
        </w:rPr>
      </w:pPr>
    </w:p>
    <w:p>
      <w:pPr>
        <w:pStyle w:val="P31"/>
        <w:framePr w:w="3839" w:h="249" w:hRule="exact" w:wrap="none" w:vAnchor="page" w:hAnchor="margin" w:x="6856" w:y="12925"/>
        <w:rPr>
          <w:rStyle w:val="C22"/>
          <w:rtl w:val="0"/>
        </w:rPr>
      </w:pPr>
      <w:r>
        <w:rPr>
          <w:rStyle w:val="C22"/>
          <w:rtl w:val="0"/>
        </w:rPr>
        <w:t>Praktické předvedení a ústní ověření</w:t>
      </w:r>
    </w:p>
    <w:p>
      <w:pPr>
        <w:pStyle w:val="P12"/>
        <w:framePr w:w="6710" w:h="376" w:hRule="exact" w:wrap="none" w:vAnchor="page" w:hAnchor="margin" w:x="45" w:y="13246"/>
        <w:rPr>
          <w:rStyle w:val="C3"/>
          <w:rtl w:val="0"/>
        </w:rPr>
      </w:pPr>
    </w:p>
    <w:p>
      <w:pPr>
        <w:pStyle w:val="P13"/>
        <w:framePr w:w="6658" w:h="249" w:hRule="exact" w:wrap="none" w:vAnchor="page" w:hAnchor="margin" w:x="71" w:y="13302"/>
        <w:rPr>
          <w:rStyle w:val="C11"/>
          <w:rtl w:val="0"/>
        </w:rPr>
      </w:pPr>
      <w:r>
        <w:rPr>
          <w:rStyle w:val="C11"/>
          <w:rtl w:val="0"/>
        </w:rPr>
        <w:t>c) Zpracovat protokol o měření se všemi jeho náležitostmi</w:t>
      </w:r>
    </w:p>
    <w:p>
      <w:pPr>
        <w:pStyle w:val="P28"/>
        <w:framePr w:w="3921" w:h="376" w:hRule="exact" w:wrap="none" w:vAnchor="page" w:hAnchor="margin" w:x="6800" w:y="13246"/>
        <w:rPr>
          <w:rStyle w:val="C3"/>
          <w:rtl w:val="0"/>
        </w:rPr>
      </w:pPr>
    </w:p>
    <w:p>
      <w:pPr>
        <w:pStyle w:val="P29"/>
        <w:framePr w:w="3839" w:h="249" w:hRule="exact" w:wrap="none" w:vAnchor="page" w:hAnchor="margin" w:x="6856" w:y="13302"/>
        <w:rPr>
          <w:rStyle w:val="C21"/>
          <w:rtl w:val="0"/>
        </w:rPr>
      </w:pPr>
      <w:r>
        <w:rPr>
          <w:rStyle w:val="C21"/>
          <w:rtl w:val="0"/>
        </w:rPr>
        <w:t>Praktické předvedení a ústní ověření</w:t>
      </w:r>
    </w:p>
    <w:p>
      <w:pPr>
        <w:pStyle w:val="P16"/>
        <w:framePr w:w="6710" w:h="607" w:hRule="exact" w:wrap="none" w:vAnchor="page" w:hAnchor="margin" w:x="45" w:y="13622"/>
        <w:rPr>
          <w:rStyle w:val="C3"/>
          <w:rtl w:val="0"/>
        </w:rPr>
      </w:pPr>
    </w:p>
    <w:p>
      <w:pPr>
        <w:pStyle w:val="P17"/>
        <w:framePr w:w="6658" w:h="480" w:hRule="exact" w:wrap="none" w:vAnchor="page" w:hAnchor="margin" w:x="71" w:y="13678"/>
        <w:rPr>
          <w:rStyle w:val="C13"/>
          <w:rtl w:val="0"/>
        </w:rPr>
      </w:pPr>
      <w:r>
        <w:rPr>
          <w:rStyle w:val="C13"/>
          <w:rtl w:val="0"/>
        </w:rPr>
        <w:t>d) Popsat požadavky právních předpisů na vedení dokumentace pro zabezpečovací systémy pro informační technologie</w:t>
      </w:r>
    </w:p>
    <w:p>
      <w:pPr>
        <w:pStyle w:val="P30"/>
        <w:framePr w:w="3921" w:h="607" w:hRule="exact" w:wrap="none" w:vAnchor="page" w:hAnchor="margin" w:x="6800" w:y="13622"/>
        <w:rPr>
          <w:rStyle w:val="C3"/>
          <w:rtl w:val="0"/>
        </w:rPr>
      </w:pPr>
    </w:p>
    <w:p>
      <w:pPr>
        <w:pStyle w:val="P31"/>
        <w:framePr w:w="3839" w:h="480" w:hRule="exact" w:wrap="none" w:vAnchor="page" w:hAnchor="margin" w:x="6856" w:y="13678"/>
        <w:rPr>
          <w:rStyle w:val="C22"/>
          <w:rtl w:val="0"/>
        </w:rPr>
      </w:pPr>
      <w:r>
        <w:rPr>
          <w:rStyle w:val="C22"/>
          <w:rtl w:val="0"/>
        </w:rPr>
        <w:t>Ústní ověření</w:t>
      </w:r>
    </w:p>
    <w:p>
      <w:pPr>
        <w:pStyle w:val="P12"/>
        <w:framePr w:w="6710" w:h="831" w:hRule="exact" w:wrap="none" w:vAnchor="page" w:hAnchor="margin" w:x="45" w:y="14229"/>
        <w:rPr>
          <w:rStyle w:val="C3"/>
          <w:rtl w:val="0"/>
        </w:rPr>
      </w:pPr>
    </w:p>
    <w:p>
      <w:pPr>
        <w:pStyle w:val="P13"/>
        <w:framePr w:w="6658" w:h="704" w:hRule="exact" w:wrap="none" w:vAnchor="page" w:hAnchor="margin" w:x="71" w:y="14285"/>
        <w:rPr>
          <w:rStyle w:val="C11"/>
          <w:rtl w:val="0"/>
        </w:rPr>
      </w:pPr>
      <w:r>
        <w:rPr>
          <w:rStyle w:val="C11"/>
          <w:rtl w:val="0"/>
        </w:rPr>
        <w:t>e) Určit instalované prvky a zařízení, rozvodné prvky a kabeláž a způsob jejich instalace pro zabezpečovací systémy informačních technologií na předložené instalační dokumentaci</w:t>
      </w:r>
    </w:p>
    <w:p>
      <w:pPr>
        <w:pStyle w:val="P28"/>
        <w:framePr w:w="3921" w:h="831" w:hRule="exact" w:wrap="none" w:vAnchor="page" w:hAnchor="margin" w:x="6800" w:y="14229"/>
        <w:rPr>
          <w:rStyle w:val="C3"/>
          <w:rtl w:val="0"/>
        </w:rPr>
      </w:pPr>
    </w:p>
    <w:p>
      <w:pPr>
        <w:pStyle w:val="P29"/>
        <w:framePr w:w="3839" w:h="704" w:hRule="exact" w:wrap="none" w:vAnchor="page" w:hAnchor="margin" w:x="6856" w:y="14285"/>
        <w:rPr>
          <w:rStyle w:val="C21"/>
          <w:rtl w:val="0"/>
        </w:rPr>
      </w:pPr>
      <w:r>
        <w:rPr>
          <w:rStyle w:val="C21"/>
          <w:rtl w:val="0"/>
        </w:rPr>
        <w:t>Praktické předvedení a ústní ověření</w:t>
      </w:r>
    </w:p>
    <w:p>
      <w:pPr>
        <w:pStyle w:val="P32"/>
        <w:framePr w:w="10710" w:h="248" w:hRule="exact" w:wrap="none" w:vAnchor="page" w:hAnchor="margin" w:x="28" w:y="1517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Elektromechanik/elektromechanička zabezpečovacích systémů pro informační technologie, 8.9.2026 5:29:34</w:t>
      </w:r>
    </w:p>
    <w:p>
      <w:pPr>
        <w:pStyle w:val="P22"/>
        <w:framePr w:w="2790" w:h="331" w:hRule="exact" w:wrap="none" w:vAnchor="page" w:hAnchor="margin" w:x="7911" w:y="15861"/>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problematice narušení technických prostředků vlivem EMC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Definovat základní pojmy v EMC (elektromagnetické prostředí; rušivý signál; elektromagnetické rušení; elektromagnetická interference; elektromagnetická kompatibilita)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Popsat normalizaci v EMC</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Písemné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Vysvětlit a popsat pojmy související s ochranou proti rušení</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Písemné a ústní ověření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340" w:hRule="exact" w:wrap="none" w:vAnchor="page" w:hAnchor="margin" w:x="28" w:y="5102"/>
        <w:rPr>
          <w:rStyle w:val="C18"/>
          <w:rtl w:val="0"/>
        </w:rPr>
      </w:pPr>
      <w:r>
        <w:rPr>
          <w:rStyle w:val="C18"/>
          <w:rtl w:val="0"/>
        </w:rPr>
        <w:t>Dodržování zásad systémové integrace prostředků ITC</w:t>
      </w:r>
    </w:p>
    <w:p>
      <w:pPr>
        <w:pStyle w:val="P24"/>
        <w:framePr w:w="6713" w:h="376" w:hRule="exact" w:wrap="none" w:vAnchor="page" w:hAnchor="margin" w:x="45" w:y="5542"/>
        <w:rPr>
          <w:rStyle w:val="C3"/>
          <w:rtl w:val="0"/>
        </w:rPr>
      </w:pPr>
    </w:p>
    <w:p>
      <w:pPr>
        <w:pStyle w:val="P25"/>
        <w:framePr w:w="6661" w:h="249" w:hRule="exact" w:wrap="none" w:vAnchor="page" w:hAnchor="margin" w:x="71" w:y="5613"/>
        <w:rPr>
          <w:rStyle w:val="C19"/>
          <w:rtl w:val="0"/>
        </w:rPr>
      </w:pPr>
      <w:r>
        <w:rPr>
          <w:rStyle w:val="C19"/>
          <w:rtl w:val="0"/>
        </w:rPr>
        <w:t>Kritéria hodnocení</w:t>
      </w:r>
    </w:p>
    <w:p>
      <w:pPr>
        <w:pStyle w:val="P26"/>
        <w:framePr w:w="3918" w:h="376" w:hRule="exact" w:wrap="none" w:vAnchor="page" w:hAnchor="margin" w:x="6803" w:y="5542"/>
        <w:rPr>
          <w:rStyle w:val="C3"/>
          <w:rtl w:val="0"/>
        </w:rPr>
      </w:pPr>
    </w:p>
    <w:p>
      <w:pPr>
        <w:pStyle w:val="P27"/>
        <w:framePr w:w="3836" w:h="249" w:hRule="exact" w:wrap="none" w:vAnchor="page" w:hAnchor="margin" w:x="6859" w:y="5613"/>
        <w:rPr>
          <w:rStyle w:val="C20"/>
          <w:rtl w:val="0"/>
        </w:rPr>
      </w:pPr>
      <w:r>
        <w:rPr>
          <w:rStyle w:val="C20"/>
          <w:rtl w:val="0"/>
        </w:rPr>
        <w:t>Způsoby ověření</w:t>
      </w:r>
    </w:p>
    <w:p>
      <w:pPr>
        <w:pStyle w:val="P12"/>
        <w:framePr w:w="6710" w:h="607" w:hRule="exact" w:wrap="none" w:vAnchor="page" w:hAnchor="margin" w:x="45" w:y="5918"/>
        <w:rPr>
          <w:rStyle w:val="C3"/>
          <w:rtl w:val="0"/>
        </w:rPr>
      </w:pPr>
    </w:p>
    <w:p>
      <w:pPr>
        <w:pStyle w:val="P13"/>
        <w:framePr w:w="6658" w:h="480" w:hRule="exact" w:wrap="none" w:vAnchor="page" w:hAnchor="margin" w:x="71" w:y="5974"/>
        <w:rPr>
          <w:rStyle w:val="C11"/>
          <w:rtl w:val="0"/>
        </w:rPr>
      </w:pPr>
      <w:r>
        <w:rPr>
          <w:rStyle w:val="C11"/>
          <w:rtl w:val="0"/>
        </w:rPr>
        <w:t>a) Popsat základní typy sítí a určit jejich výhody a nevýhody, pojmenovat sítě podle velikosti a použití</w:t>
      </w:r>
    </w:p>
    <w:p>
      <w:pPr>
        <w:pStyle w:val="P28"/>
        <w:framePr w:w="3921" w:h="607" w:hRule="exact" w:wrap="none" w:vAnchor="page" w:hAnchor="margin" w:x="6800" w:y="5918"/>
        <w:rPr>
          <w:rStyle w:val="C3"/>
          <w:rtl w:val="0"/>
        </w:rPr>
      </w:pPr>
    </w:p>
    <w:p>
      <w:pPr>
        <w:pStyle w:val="P29"/>
        <w:framePr w:w="3839" w:h="480" w:hRule="exact" w:wrap="none" w:vAnchor="page" w:hAnchor="margin" w:x="6856" w:y="5974"/>
        <w:rPr>
          <w:rStyle w:val="C21"/>
          <w:rtl w:val="0"/>
        </w:rPr>
      </w:pPr>
      <w:r>
        <w:rPr>
          <w:rStyle w:val="C21"/>
          <w:rtl w:val="0"/>
        </w:rPr>
        <w:t>Písemné a ústní ověření</w:t>
      </w:r>
    </w:p>
    <w:p>
      <w:pPr>
        <w:pStyle w:val="P16"/>
        <w:framePr w:w="6710" w:h="607" w:hRule="exact" w:wrap="none" w:vAnchor="page" w:hAnchor="margin" w:x="45" w:y="6525"/>
        <w:rPr>
          <w:rStyle w:val="C3"/>
          <w:rtl w:val="0"/>
        </w:rPr>
      </w:pPr>
    </w:p>
    <w:p>
      <w:pPr>
        <w:pStyle w:val="P17"/>
        <w:framePr w:w="6658" w:h="480" w:hRule="exact" w:wrap="none" w:vAnchor="page" w:hAnchor="margin" w:x="71" w:y="6581"/>
        <w:rPr>
          <w:rStyle w:val="C13"/>
          <w:rtl w:val="0"/>
        </w:rPr>
      </w:pPr>
      <w:r>
        <w:rPr>
          <w:rStyle w:val="C13"/>
          <w:rtl w:val="0"/>
        </w:rPr>
        <w:t>b) Definovat význam protokolů TCP/IP pro přenos dat po síti a popsat jeho jednotlivé vrstvy a význam</w:t>
      </w:r>
    </w:p>
    <w:p>
      <w:pPr>
        <w:pStyle w:val="P30"/>
        <w:framePr w:w="3921" w:h="607" w:hRule="exact" w:wrap="none" w:vAnchor="page" w:hAnchor="margin" w:x="6800" w:y="6525"/>
        <w:rPr>
          <w:rStyle w:val="C3"/>
          <w:rtl w:val="0"/>
        </w:rPr>
      </w:pPr>
    </w:p>
    <w:p>
      <w:pPr>
        <w:pStyle w:val="P31"/>
        <w:framePr w:w="3839" w:h="480" w:hRule="exact" w:wrap="none" w:vAnchor="page" w:hAnchor="margin" w:x="6856" w:y="6581"/>
        <w:rPr>
          <w:rStyle w:val="C22"/>
          <w:rtl w:val="0"/>
        </w:rPr>
      </w:pPr>
      <w:r>
        <w:rPr>
          <w:rStyle w:val="C22"/>
          <w:rtl w:val="0"/>
        </w:rPr>
        <w:t>Písemné a ústní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c) Definovat vnitřní součásti počítače a vzájemně je propojit sběrnicí a napájecími rozvody</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Písemné a ústní ověření</w:t>
      </w:r>
    </w:p>
    <w:p>
      <w:pPr>
        <w:pStyle w:val="P32"/>
        <w:framePr w:w="10710" w:h="248" w:hRule="exact" w:wrap="none" w:vAnchor="page" w:hAnchor="margin" w:x="28" w:y="7852"/>
        <w:rPr>
          <w:rStyle w:val="C23"/>
          <w:rtl w:val="0"/>
        </w:rPr>
      </w:pPr>
      <w:r>
        <w:rPr>
          <w:rStyle w:val="C23"/>
          <w:rtl w:val="0"/>
        </w:rPr>
        <w:t>Je třeba splnit všechna kritéria.</w:t>
      </w:r>
    </w:p>
    <w:p>
      <w:pPr>
        <w:pStyle w:val="P23"/>
        <w:framePr w:w="10710" w:h="547" w:hRule="exact" w:wrap="none" w:vAnchor="page" w:hAnchor="margin" w:x="28" w:y="8287"/>
        <w:rPr>
          <w:rStyle w:val="C18"/>
          <w:rtl w:val="0"/>
        </w:rPr>
      </w:pPr>
      <w:r>
        <w:rPr>
          <w:rStyle w:val="C18"/>
          <w:rtl w:val="0"/>
        </w:rPr>
        <w:t>Dodržování zásad ekodesignových přístupů pro životní cyklus výrobků a zásady recyklace elektroodpadů</w:t>
      </w:r>
    </w:p>
    <w:p>
      <w:pPr>
        <w:pStyle w:val="P24"/>
        <w:framePr w:w="6713" w:h="376" w:hRule="exact" w:wrap="none" w:vAnchor="page" w:hAnchor="margin" w:x="45" w:y="8934"/>
        <w:rPr>
          <w:rStyle w:val="C3"/>
          <w:rtl w:val="0"/>
        </w:rPr>
      </w:pPr>
    </w:p>
    <w:p>
      <w:pPr>
        <w:pStyle w:val="P25"/>
        <w:framePr w:w="6661" w:h="249" w:hRule="exact" w:wrap="none" w:vAnchor="page" w:hAnchor="margin" w:x="71" w:y="9005"/>
        <w:rPr>
          <w:rStyle w:val="C19"/>
          <w:rtl w:val="0"/>
        </w:rPr>
      </w:pPr>
      <w:r>
        <w:rPr>
          <w:rStyle w:val="C19"/>
          <w:rtl w:val="0"/>
        </w:rPr>
        <w:t>Kritéria hodnocení</w:t>
      </w:r>
    </w:p>
    <w:p>
      <w:pPr>
        <w:pStyle w:val="P26"/>
        <w:framePr w:w="3918" w:h="376" w:hRule="exact" w:wrap="none" w:vAnchor="page" w:hAnchor="margin" w:x="6803" w:y="8934"/>
        <w:rPr>
          <w:rStyle w:val="C3"/>
          <w:rtl w:val="0"/>
        </w:rPr>
      </w:pPr>
    </w:p>
    <w:p>
      <w:pPr>
        <w:pStyle w:val="P27"/>
        <w:framePr w:w="3836" w:h="249" w:hRule="exact" w:wrap="none" w:vAnchor="page" w:hAnchor="margin" w:x="6859" w:y="9005"/>
        <w:rPr>
          <w:rStyle w:val="C20"/>
          <w:rtl w:val="0"/>
        </w:rPr>
      </w:pPr>
      <w:r>
        <w:rPr>
          <w:rStyle w:val="C20"/>
          <w:rtl w:val="0"/>
        </w:rPr>
        <w:t>Způsoby ověření</w:t>
      </w:r>
    </w:p>
    <w:p>
      <w:pPr>
        <w:pStyle w:val="P12"/>
        <w:framePr w:w="6710" w:h="607" w:hRule="exact" w:wrap="none" w:vAnchor="page" w:hAnchor="margin" w:x="45" w:y="9310"/>
        <w:rPr>
          <w:rStyle w:val="C3"/>
          <w:rtl w:val="0"/>
        </w:rPr>
      </w:pPr>
    </w:p>
    <w:p>
      <w:pPr>
        <w:pStyle w:val="P13"/>
        <w:framePr w:w="6658" w:h="480" w:hRule="exact" w:wrap="none" w:vAnchor="page" w:hAnchor="margin" w:x="71" w:y="9366"/>
        <w:rPr>
          <w:rStyle w:val="C11"/>
          <w:rtl w:val="0"/>
        </w:rPr>
      </w:pPr>
      <w:r>
        <w:rPr>
          <w:rStyle w:val="C11"/>
          <w:rtl w:val="0"/>
        </w:rPr>
        <w:t>a) Klasifikovat požadavky právních předpisů (zákony, nařízení vlády) na používání nebezpečných látek v elektrických a elektronických zařízeních</w:t>
      </w:r>
    </w:p>
    <w:p>
      <w:pPr>
        <w:pStyle w:val="P28"/>
        <w:framePr w:w="3921" w:h="607" w:hRule="exact" w:wrap="none" w:vAnchor="page" w:hAnchor="margin" w:x="6800" w:y="9310"/>
        <w:rPr>
          <w:rStyle w:val="C3"/>
          <w:rtl w:val="0"/>
        </w:rPr>
      </w:pPr>
    </w:p>
    <w:p>
      <w:pPr>
        <w:pStyle w:val="P29"/>
        <w:framePr w:w="3839" w:h="480" w:hRule="exact" w:wrap="none" w:vAnchor="page" w:hAnchor="margin" w:x="6856" w:y="9366"/>
        <w:rPr>
          <w:rStyle w:val="C21"/>
          <w:rtl w:val="0"/>
        </w:rPr>
      </w:pPr>
      <w:r>
        <w:rPr>
          <w:rStyle w:val="C21"/>
          <w:rtl w:val="0"/>
        </w:rPr>
        <w:t>Ústní ověření</w:t>
      </w:r>
    </w:p>
    <w:p>
      <w:pPr>
        <w:pStyle w:val="P16"/>
        <w:framePr w:w="6710" w:h="831" w:hRule="exact" w:wrap="none" w:vAnchor="page" w:hAnchor="margin" w:x="45" w:y="9917"/>
        <w:rPr>
          <w:rStyle w:val="C3"/>
          <w:rtl w:val="0"/>
        </w:rPr>
      </w:pPr>
    </w:p>
    <w:p>
      <w:pPr>
        <w:pStyle w:val="P17"/>
        <w:framePr w:w="6658" w:h="704" w:hRule="exact" w:wrap="none" w:vAnchor="page" w:hAnchor="margin" w:x="71" w:y="9973"/>
        <w:rPr>
          <w:rStyle w:val="C13"/>
          <w:rtl w:val="0"/>
        </w:rPr>
      </w:pPr>
      <w:r>
        <w:rPr>
          <w:rStyle w:val="C13"/>
          <w:rtl w:val="0"/>
        </w:rPr>
        <w:t>b) Vysvětlit důvody omezování olova, rtuti, kadmia, šestimocného chromu, polybromovaných bifenylů (PBB) a polybromovaných difenyletherů (PBDE) v elektrických a elektronických zařízeních</w:t>
      </w:r>
    </w:p>
    <w:p>
      <w:pPr>
        <w:pStyle w:val="P30"/>
        <w:framePr w:w="3921" w:h="831" w:hRule="exact" w:wrap="none" w:vAnchor="page" w:hAnchor="margin" w:x="6800" w:y="9917"/>
        <w:rPr>
          <w:rStyle w:val="C3"/>
          <w:rtl w:val="0"/>
        </w:rPr>
      </w:pPr>
    </w:p>
    <w:p>
      <w:pPr>
        <w:pStyle w:val="P31"/>
        <w:framePr w:w="3839" w:h="704" w:hRule="exact" w:wrap="none" w:vAnchor="page" w:hAnchor="margin" w:x="6856" w:y="9973"/>
        <w:rPr>
          <w:rStyle w:val="C22"/>
          <w:rtl w:val="0"/>
        </w:rPr>
      </w:pPr>
      <w:r>
        <w:rPr>
          <w:rStyle w:val="C22"/>
          <w:rtl w:val="0"/>
        </w:rPr>
        <w:t>Ústní ověření</w:t>
      </w:r>
    </w:p>
    <w:p>
      <w:pPr>
        <w:pStyle w:val="P12"/>
        <w:framePr w:w="6710" w:h="831" w:hRule="exact" w:wrap="none" w:vAnchor="page" w:hAnchor="margin" w:x="45" w:y="10748"/>
        <w:rPr>
          <w:rStyle w:val="C3"/>
          <w:rtl w:val="0"/>
        </w:rPr>
      </w:pPr>
    </w:p>
    <w:p>
      <w:pPr>
        <w:pStyle w:val="P13"/>
        <w:framePr w:w="6658" w:h="704" w:hRule="exact" w:wrap="none" w:vAnchor="page" w:hAnchor="margin" w:x="71" w:y="10804"/>
        <w:rPr>
          <w:rStyle w:val="C11"/>
          <w:rtl w:val="0"/>
        </w:rPr>
      </w:pPr>
      <w:r>
        <w:rPr>
          <w:rStyle w:val="C11"/>
          <w:rtl w:val="0"/>
        </w:rPr>
        <w:t>c) Posoudit možnost náhrady nebezpečných látek látkami bezpečnými či méně nebezpečnými z dokumentace zabezpečovacího přístroje předložené autorizovanou osobou</w:t>
      </w:r>
    </w:p>
    <w:p>
      <w:pPr>
        <w:pStyle w:val="P28"/>
        <w:framePr w:w="3921" w:h="831" w:hRule="exact" w:wrap="none" w:vAnchor="page" w:hAnchor="margin" w:x="6800" w:y="10748"/>
        <w:rPr>
          <w:rStyle w:val="C3"/>
          <w:rtl w:val="0"/>
        </w:rPr>
      </w:pPr>
    </w:p>
    <w:p>
      <w:pPr>
        <w:pStyle w:val="P29"/>
        <w:framePr w:w="3839" w:h="704" w:hRule="exact" w:wrap="none" w:vAnchor="page" w:hAnchor="margin" w:x="6856" w:y="10804"/>
        <w:rPr>
          <w:rStyle w:val="C21"/>
          <w:rtl w:val="0"/>
        </w:rPr>
      </w:pPr>
      <w:r>
        <w:rPr>
          <w:rStyle w:val="C21"/>
          <w:rtl w:val="0"/>
        </w:rPr>
        <w:t>Praktické předvedení a ústní ověření</w:t>
      </w:r>
    </w:p>
    <w:p>
      <w:pPr>
        <w:pStyle w:val="P32"/>
        <w:framePr w:w="10710" w:h="248" w:hRule="exact" w:wrap="none" w:vAnchor="page" w:hAnchor="margin" w:x="28" w:y="1169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Elektromechanik/elektromechanička zabezpečovacích systémů pro informační technologie, 8.9.2026 5:29:34</w:t>
      </w:r>
    </w:p>
    <w:p>
      <w:pPr>
        <w:pStyle w:val="P22"/>
        <w:framePr w:w="2790" w:h="331" w:hRule="exact" w:wrap="none" w:vAnchor="page" w:hAnchor="margin" w:x="7911" w:y="15861"/>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 rámci zkoušky budou vykonávány činnosti na zařízeních do 1 kV AC/ 1,5 kV DC v objektu bez nebezpečí výbuchu.</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závadu na zabezpečovacím systému.</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8062"/>
        <w:rPr>
          <w:rStyle w:val="C3"/>
          <w:rtl w:val="0"/>
        </w:rPr>
      </w:pPr>
    </w:p>
    <w:p>
      <w:pPr>
        <w:pStyle w:val="P35"/>
        <w:framePr w:w="10710" w:h="340" w:hRule="exact" w:wrap="none" w:vAnchor="page" w:hAnchor="margin" w:x="28" w:y="8062"/>
        <w:rPr>
          <w:rStyle w:val="C25"/>
          <w:rtl w:val="0"/>
        </w:rPr>
      </w:pPr>
      <w:r>
        <w:rPr>
          <w:rStyle w:val="C25"/>
          <w:rtl w:val="0"/>
        </w:rPr>
        <w:t>Výsledné hodnocení</w:t>
      </w:r>
    </w:p>
    <w:p>
      <w:pPr>
        <w:keepNext w:val="0"/>
        <w:keepLines w:val="0"/>
        <w:framePr w:w="10766" w:h="1497" w:hRule="exact" w:wrap="none" w:vAnchor="page" w:hAnchor="margin" w:x="0" w:y="8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7"/>
        <w:rPr>
          <w:rStyle w:val="C3"/>
          <w:rtl w:val="0"/>
        </w:rPr>
      </w:pPr>
    </w:p>
    <w:p>
      <w:pPr>
        <w:pStyle w:val="P35"/>
        <w:framePr w:w="10710" w:h="340" w:hRule="exact" w:wrap="none" w:vAnchor="page" w:hAnchor="margin" w:x="28" w:y="10127"/>
        <w:rPr>
          <w:rStyle w:val="C25"/>
          <w:rtl w:val="0"/>
        </w:rPr>
      </w:pPr>
      <w:r>
        <w:rPr>
          <w:rStyle w:val="C25"/>
          <w:rtl w:val="0"/>
        </w:rPr>
        <w:t>Počet zkoušejících</w:t>
      </w:r>
    </w:p>
    <w:p>
      <w:pPr>
        <w:keepNext w:val="0"/>
        <w:keepLines w:val="0"/>
        <w:framePr w:w="10766" w:h="1036"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Elektromechanik/elektromechanička zabezpečovacích systémů pro informační technologie, 8.9.2026 5:29:34</w:t>
      </w:r>
    </w:p>
    <w:p>
      <w:pPr>
        <w:pStyle w:val="P22"/>
        <w:framePr w:w="2790" w:h="331" w:hRule="exact" w:wrap="none" w:vAnchor="page" w:hAnchor="margin" w:x="7911" w:y="15861"/>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50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1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nejméně jednu z následujících variant požadavků:</w:t>
      </w:r>
    </w:p>
    <w:p>
      <w:pPr>
        <w:keepNext w:val="0"/>
        <w:keepLines w:val="0"/>
        <w:framePr w:w="10766" w:h="11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95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elektrotechnika, telekomunikace a výpočetní technika a minimálně 5 let praxe na pozici vyžadující odbornou způsobilost pro práci na elektrotechnických a elektronických zařízeních v oblasti zabezpečovacích systémů pro informační technologie nebo funkce učitele v uvedené skupině oborů, z toho minimálně jeden rok v období posledních dvou let před podáním žádosti o udělení autorizace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1195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elektrotechniku, elektroniku nebo aplikovanou elektroniku v oblasti zabezpečovacích systémů informačních technologií a minimálně 5 let praxe na pozici vyžadující odbornou způsobilost pro práci na elektrotechnických a elektronických zařízeních nebo funkce učitele některého z uvedených oborů, z toho minimálně jeden rok v období posledních dvou let před podáním žádosti o udělení autorizace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1195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slaboproudou elektrotechniku, elektrotechnologii, elektrotechnickou specializaci, elektroniku nebo aplikovanou elektroniku v oblasti automatické identifikace a minimálně 5 let praxe na pozici vyžadující odbornou způsobilost pro práci nebo výzkum a vývoj elektrotechnických a elektronických zařízeních nebo funkce učitele některého z uvedených oborů, z toho minimálně jeden rok v období posledních dvou let před podáním žádosti o udělení autorizace a současně musí splňovat odbornou způsobilost v elektrotechnice minimálně v rozsahu § 6 (elektrotechnik), nařízení vlády č. 194/2022 Sb. o požadavcích na odbornou způsobilost k výkonu činností na elektrickém zařízení a na odbornou způsobilost v elektrotechnice. </w:t>
      </w:r>
    </w:p>
    <w:p>
      <w:pPr>
        <w:keepNext w:val="0"/>
        <w:keepLines w:val="1"/>
        <w:framePr w:w="10766" w:h="1195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26-052-H Elektromechanik/elektromechanička zabezpečovacích systémů pro informační technologie a minimálně 5 let praxe na pozici vyžadující odbornou způsobilost pro práci na elektrotechnických a elektronických zařízeních v oblasti zabezpečovacích systémů informačních technologií, z toho minimálně jeden rok v období posledních dvou let před podáním žádosti o udělení autorizace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11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195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195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1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1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Elektromechanik/elektromechanička zabezpečovacích systémů pro informační technologie, 8.9.2026 5:29:34</w:t>
      </w:r>
    </w:p>
    <w:p>
      <w:pPr>
        <w:pStyle w:val="P22"/>
        <w:framePr w:w="2790" w:h="331" w:hRule="exact" w:wrap="none" w:vAnchor="page" w:hAnchor="margin" w:x="7911" w:y="15861"/>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normy a jiné publikace: zákony, vyhlášky a nařízení z oblasti požadavků, projektování a provozu elektrických zařízení, technické normy z oblasti projektování a provozu elektrických zařízení, bezpečnosti práce na elektrických zařízeních, publikace, popřípadě učební texty vypracované pro střední školy elektrotechnické, katalogy součástek a elektrotechnických materiálů;</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výkresy a schémata pro montáž zařízení pro automatickou identifikaci;</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zabezpečovací systém pro informační technologie, jeho části a díly, montážní materiály potřebné pro ověřování kritérií založených na formě praktického předvedení;</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testovací přístroje: universální analogový i číslicový přístroj k měření elektrických veličin, obvodový analyzátor, testovací zařízení a software k testování zařízení pro automatickou identifikaci;</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elektrotechnického ručního nářadí (šroubováky, kleště, kombinačky, pinzety);</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měření elektrických a dalších veličin a charakteristik obvodů a součástek;</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probíhat na reálném pracovišti, pokud pracoviště splňuje výše uvedené požadavky.</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990"/>
        <w:rPr>
          <w:rStyle w:val="C3"/>
          <w:rtl w:val="0"/>
        </w:rPr>
      </w:pPr>
    </w:p>
    <w:p>
      <w:pPr>
        <w:pStyle w:val="P35"/>
        <w:framePr w:w="10710" w:h="340" w:hRule="exact" w:wrap="none" w:vAnchor="page" w:hAnchor="margin" w:x="28" w:y="8990"/>
        <w:rPr>
          <w:rStyle w:val="C25"/>
          <w:rtl w:val="0"/>
        </w:rPr>
      </w:pPr>
      <w:r>
        <w:rPr>
          <w:rStyle w:val="C25"/>
          <w:rtl w:val="0"/>
        </w:rPr>
        <w:t>Doba přípravy na zkoušku</w:t>
      </w:r>
    </w:p>
    <w:p>
      <w:pPr>
        <w:keepNext w:val="0"/>
        <w:keepLines w:val="0"/>
        <w:framePr w:w="10766" w:h="1036" w:hRule="exact" w:wrap="none" w:vAnchor="page" w:hAnchor="margin" w:x="0" w:y="93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0593"/>
        <w:rPr>
          <w:rStyle w:val="C3"/>
          <w:rtl w:val="0"/>
        </w:rPr>
      </w:pPr>
    </w:p>
    <w:p>
      <w:pPr>
        <w:pStyle w:val="P35"/>
        <w:framePr w:w="10710" w:h="340" w:hRule="exact" w:wrap="none" w:vAnchor="page" w:hAnchor="margin" w:x="28" w:y="10593"/>
        <w:rPr>
          <w:rStyle w:val="C25"/>
          <w:rtl w:val="0"/>
        </w:rPr>
      </w:pPr>
      <w:r>
        <w:rPr>
          <w:rStyle w:val="C25"/>
          <w:rtl w:val="0"/>
        </w:rPr>
        <w:t>Doba pro vykonání zkoušky</w:t>
      </w:r>
    </w:p>
    <w:p>
      <w:pPr>
        <w:keepNext w:val="0"/>
        <w:keepLines w:val="0"/>
        <w:framePr w:w="10766" w:h="806" w:hRule="exact" w:wrap="none" w:vAnchor="page" w:hAnchor="margin" w:x="0" w:y="109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 a na několik pracovišť.</w:t>
      </w:r>
    </w:p>
    <w:p>
      <w:pPr>
        <w:pStyle w:val="P21"/>
        <w:framePr w:w="7654" w:h="409" w:hRule="exact" w:wrap="none" w:vAnchor="page" w:hAnchor="margin" w:x="28" w:y="15861"/>
        <w:rPr>
          <w:rStyle w:val="C16"/>
          <w:rtl w:val="0"/>
        </w:rPr>
      </w:pPr>
      <w:r>
        <w:rPr>
          <w:rStyle w:val="C16"/>
          <w:rtl w:val="0"/>
        </w:rPr>
        <w:t>Elektromechanik/elektromechanička zabezpečovacích systémů pro informační technologie, 8.9.2026 5:29:34</w:t>
      </w:r>
    </w:p>
    <w:p>
      <w:pPr>
        <w:pStyle w:val="P22"/>
        <w:framePr w:w="2790" w:h="331" w:hRule="exact" w:wrap="none" w:vAnchor="page" w:hAnchor="margin" w:x="7911" w:y="15861"/>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elektrotechnická asociace (ELA)</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Elektromechanik/elektromechanička zabezpečovacích systémů pro informační technologie, 8.9.2026 5:29:34</w:t>
      </w:r>
    </w:p>
    <w:p>
      <w:pPr>
        <w:pStyle w:val="P22"/>
        <w:framePr w:w="2790" w:h="331" w:hRule="exact" w:wrap="none" w:vAnchor="page" w:hAnchor="margin" w:x="7911" w:y="15861"/>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EFE053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9507E6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39A4FA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