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E3C696" Type="http://schemas.openxmlformats.org/officeDocument/2006/relationships/officeDocument" Target="/word/document.xml" /><Relationship Id="coreR2DE3C696" Type="http://schemas.openxmlformats.org/package/2006/relationships/metadata/core-properties" Target="/docProps/core.xml" /><Relationship Id="customR2DE3C6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nástaveb, návěsů a přívěsů nákladních vozidel a autobusů (kód: 23-090-H)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přípojných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druzích a upevnění nástaveb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propojení elektrotechnických, elektronických, hydraulických a pneumatických systémů nástaveb s vozidlem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konstrukci přípojných vozidel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pravidelné údržby nadstaveb, návěsů a přívěsů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Demontáž a montáž nástavby z podvozku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Diagnostika a oprava jednotlivých částí a systémů přípojných vozidel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podvozku přípojného vozidla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nástaveb, návěsů a přívěsů nákladních vozidel a autobusů, 20.10.2026 7:42:20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endokrinní onemocnění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degenerativní a zánětlivá onemocnění pohybového systému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•Nemoci cév a nervů horních končetin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endokrinní onemocnění včetně diabetes mellitus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vidění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onemocnění páteře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onemocnění pohybového systému omezující práci ve vynucené poloze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•Závrať jakékoliv etiologie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•Duševní poruchy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chování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psychosomatická onemocnění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•Drogová závislost v anamnéze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•Epilepsie a jiná záchvatová onemocnění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nervová onemocnění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•Závažné stavy po úrazech či operacích pohybového systému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prokrvení končetin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•Raynaudův syndrom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onemocnění cév a nervů horních končetin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závažné poruchy vidění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onemocnění pohybového systému, znemožňující zátěž páteře a trupu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chronická onemocnění pohybového systému, zamezující práci ve vynucené poloze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•Záchvatovité a kolapsové stavy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•Závažné duševní poruchy, těžké poruchy chování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je oprávnění k řízení vozidel skupiny „C+E“ nebo „D+E“. 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technické dokumentace výrobce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technické dokumentace výrobce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Obecně: Navazující kroky technologických postupů diagnostiky a oprav z různých kompetencí budou ověřovány v rámci jedné opravy.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pravidelné údržby nadstaveb, návěsů a přívěsů, kritérium b) - základní nástavbou je myšleno: valník, plošina nebo skříň.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Demontáž a montáž nástavby z podvozku, kritérium a) - základní nástavbou je myšleno: valník, plošina, skříň.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nástaveb, návěsů a přívěsů nákladních vozidel a autobusů, 20.10.2026 7:42:20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nástaveb, návěsů a přívěsů nákladních vozidel a autobusů, 20.10.2026 7:42:20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1470F5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ACC4DC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