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21736" Type="http://schemas.openxmlformats.org/officeDocument/2006/relationships/officeDocument" Target="/word/document.xml" /><Relationship Id="coreR78221736" Type="http://schemas.openxmlformats.org/package/2006/relationships/metadata/core-properties" Target="/docProps/core.xml" /><Relationship Id="customR782217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nástaveb, návěsů a přívěsů nákladních vozidel a autobusů, 30.9.2026 6:04:44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30.9.2026 6:04:44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30.9.2026 6:04:44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30.9.2026 6:04:44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 nástaveb, návěsů a přívěsů nákladních vozidel a autobusů, 30.9.2026 6:04:44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nástaveb, návěsů a přívěsů nákladních vozidel a autobusů, 30.9.2026 6:04:44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nástaveb, návěsů a přívěsů nákladních vozidel a autobusů, 30.9.2026 6:04:44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nástaveb, návěsů a přívěsů nákladních vozidel a autobusů, 30.9.2026 6:04:44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69F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9815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00BD1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5CD44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