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2B0EE" Type="http://schemas.openxmlformats.org/officeDocument/2006/relationships/officeDocument" Target="/word/document.xml" /><Relationship Id="coreR4332B0EE" Type="http://schemas.openxmlformats.org/package/2006/relationships/metadata/core-properties" Target="/docProps/core.xml" /><Relationship Id="customR4332B0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30.9.2026 0:37:31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30.9.2026 0:37:31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