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5FCC0" Type="http://schemas.openxmlformats.org/officeDocument/2006/relationships/officeDocument" Target="/word/document.xml" /><Relationship Id="coreR29F5FCC0" Type="http://schemas.openxmlformats.org/package/2006/relationships/metadata/core-properties" Target="/docProps/core.xml" /><Relationship Id="customR29F5F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2.10.2026 2:03:28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roubenek a srubů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2.10.2026 2:03:28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