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E2273" Type="http://schemas.openxmlformats.org/officeDocument/2006/relationships/officeDocument" Target="/word/document.xml" /><Relationship Id="coreR30AE2273" Type="http://schemas.openxmlformats.org/package/2006/relationships/metadata/core-properties" Target="/docProps/core.xml" /><Relationship Id="customR30AE22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skeletových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skeletových dřevostaveb, 30.9.2026 5:48:58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