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59A0B" Type="http://schemas.openxmlformats.org/officeDocument/2006/relationships/officeDocument" Target="/word/document.xml" /><Relationship Id="coreR67659A0B" Type="http://schemas.openxmlformats.org/package/2006/relationships/metadata/core-properties" Target="/docProps/core.xml" /><Relationship Id="customR67659A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skeletových dřevostaveb, 30.9.2026 7:39:18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7:39:18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7:39:18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7:39:18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7:39:18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30.9.2026 7:39:18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skeletových dřevostaveb, 30.9.2026 7:39:18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30.9.2026 7:39:18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Výrobce/výrobkyně skeletových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skeletových dřevostaveb, 30.9.2026 7:39:19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30.9.2026 7:39:19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skeletových dřevostaveb, 30.9.2026 7:39:19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4912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4C03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