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44B65" Type="http://schemas.openxmlformats.org/officeDocument/2006/relationships/officeDocument" Target="/word/document.xml" /><Relationship Id="coreR1C644B65" Type="http://schemas.openxmlformats.org/package/2006/relationships/metadata/core-properties" Target="/docProps/core.xml" /><Relationship Id="customR1C644B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30.9.2026 1:43:41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30.9.2026 1:43:41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30.9.2026 1:43:41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AF47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