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2A12A5" Type="http://schemas.openxmlformats.org/officeDocument/2006/relationships/officeDocument" Target="/word/document.xml" /><Relationship Id="coreR532A12A5" Type="http://schemas.openxmlformats.org/package/2006/relationships/metadata/core-properties" Target="/docProps/core.xml" /><Relationship Id="customR532A12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30.9.2026 6:39:35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dřevařských strojů a zařízení (kód: 33-99-H/08)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dřevařských strojů a zařízení (kód: 33-035-H)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dřevařských strojů a zařízení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30.9.2026 6:39:35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