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9B6D6" Type="http://schemas.openxmlformats.org/officeDocument/2006/relationships/officeDocument" Target="/word/document.xml" /><Relationship Id="coreR7149B6D6" Type="http://schemas.openxmlformats.org/package/2006/relationships/metadata/core-properties" Target="/docProps/core.xml" /><Relationship Id="customR7149B6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7.11.2026 17:44:16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ke zhotovení dvou typů výrobků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podsestav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výrobku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kování, komponentů a mechanismů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7.11.2026 17:44:16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7.11.2026 17:44:16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