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3B525F" Type="http://schemas.openxmlformats.org/officeDocument/2006/relationships/officeDocument" Target="/word/document.xml" /><Relationship Id="coreR213B525F" Type="http://schemas.openxmlformats.org/package/2006/relationships/metadata/core-properties" Target="/docProps/core.xml" /><Relationship Id="customR213B52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přípravu nábytkových povrchů (kód: 33-029-E)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pro přípravu nábytkových povrchů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přípravu nábytkových povrchů, 30.9.2026 2:31:54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přípravu nábytkových povrchů, 30.9.2026 2:31:54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