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8C7CEFB" Type="http://schemas.openxmlformats.org/officeDocument/2006/relationships/officeDocument" Target="/word/document.xml" /><Relationship Id="coreR8C7CEFB" Type="http://schemas.openxmlformats.org/package/2006/relationships/metadata/core-properties" Target="/docProps/core.xml" /><Relationship Id="customR8C7CEF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 a opravář / výrobkyně a opravářka smyčcových hudebních nástrojů (kód: 33-038-M)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Výrobce a opravář smyčcových hudebních nástrojů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výkresové dokumentaci pro stavbu smyčcových hudebních nástrojů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materiálů, konstrukčních spojů, nástrojů, strojů a zařízení pro výrobu smyčcových hudebních nástrojů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Stavba smyčcového hudebního nástroje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Restaurování smyčcových hudebních nástrojů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Povrchová úprava smyčcových hudebních nástrojů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Strojní obrábění dřevěných materiálů při výrobě hudebních nástrojů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Prověřování akustických požadavků na hudební nástroj z hlediska výkonu a barvy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a opravář / výrobkyně a opravářka smyčcových hudebních nástrojů, 7.11.2026 17:32:51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80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u zkoušky předloží vlastnoručně zhotovený nástroj. Při ověřování kritérií hodnocení je kladen důraz na volbu vhodné technologie a materiálu s přihlédnutím na detailní zpracování jednotlivých částí hudebního nástroje, které uchazeč dostane k dispozici. 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zadávání úkolů je nutné zaměřit se zejména na precizní ověření všech odborných kompetencí v rámci následujících činnosti: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čtení technických nákresů, výkresů a schémat, práce s výtvarnými návrhy a technickou dokumentací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ruční opracování materiálů (obecné postupy)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zpracování zadaného tématu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obsluha strojů, pracovní postupy při strojním opracování dřevěných materiálů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 pro ústní ověření: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vlastními slovy vysvětlí, popíše, definuje prvky zadané v kritériích hodnoceni a svůj ústní projev může doplnit o náčrt, kresbu apod.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 pro písemné a ústní ověření.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písemně, náčrtem (náčrt toku) nebo popsanou kresbou vysvětlí, popíše, definuje prvky zadané v kritériích hodnocení a detaily doplní ústně.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 pro praktické předvedení: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předvede simulaci procesu za pomoci vhodných pomůcek, výkresů, modelů nebo zařízení. Postup bude podle potřeby k dispozici ve standardním operačním postupu. Ověření proběhne v houslařské dílně nebo vhodných laboratorních nebo jiných prostorách vybavených základním houslařským nářadím a zařízením k vykonání zkoušky. Ústně popíše, co provádí a proč to provádí. Provedené kroky simulovaného procesu případně zapíše do předloženého vzoru záznamové dokumentace.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 pro praktické předvedení a ústní ověření: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předvede simulaci procesu za pomoci vhodných pomůcek, výkresů, modelů nebo zařízení. Postup bude podle potřeby k dispozici ve standardním operačním postupu. Ověření proběhne v houslařské dílně nebo vhodných laboratorních nebo jiných prostorách vybavených základním houslařským nářadím a zařízením k vykonání zkoušky. Provedené kroky simulovaného procesu případně zapíše do předloženého vzoru záznamové dokumentace. Ústně popíše, co provádí a proč to provádí a vlastními slovy vysvětlí, popíše, definuje prvky zadané v kritériích hodnocení a svůj ústní projev může doplnit o náčrt, kresbu apod.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Výstupem bude hodnocení hotového předloženého nástroje a související dílčí operace vyplývající ze zadání. Při jejich hodnocení bude provedena kontrola kvality zpracování materiálů; předmětem hodnocení je i estetická stránka a manuální zručnost uchazeče a dodržování předpisů BOZP a PO.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a opravář / výrobkyně a opravářka smyčcových hudebních nástrojů, 7.11.2026 17:32:51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 Cheb – Houslařská škola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Ateliér Saldo, Luby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Houslařství Nalezenec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Výroba a opravy kytar Gubran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a opravář / výrobkyně a opravářka smyčcových hudebních nástrojů, 7.11.2026 17:32:51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