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CA111" Type="http://schemas.openxmlformats.org/officeDocument/2006/relationships/officeDocument" Target="/word/document.xml" /><Relationship Id="coreRC7CA111" Type="http://schemas.openxmlformats.org/package/2006/relationships/metadata/core-properties" Target="/docProps/core.xml" /><Relationship Id="customRC7CA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11:37:05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11:37:05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20.10.2026 11:37:05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