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D91957E" Type="http://schemas.openxmlformats.org/officeDocument/2006/relationships/officeDocument" Target="/word/document.xml" /><Relationship Id="coreR5D91957E" Type="http://schemas.openxmlformats.org/package/2006/relationships/metadata/core-properties" Target="/docProps/core.xml" /><Relationship Id="customR5D91957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Chovatel vodní drůbeže (kód: 41-034-H)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Chovatel vodní drůbeže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Posuzování a značkování vodní drůbeže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Evidence v chovech vodní drůbeže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Údržba a dezinfekce prostor pro chov vodní drůbeže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Sběr, ošetření a selekce násadových vajec</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a dávkování krmiva pro vodní drůbež</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Napájení, krmení, třídění a vyskladňování vodní drůbeže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Péče o zdraví vodní drůbeže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Plemenitba v chovech vodní drůbeže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Líhnutí vodní drůbeže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Chovatel vodní drůbeže, 30.9.2026 7:37:10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Posuzování a značkování vodní drůbeže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Pojmenovat jednotlivé části těla určeného zvířete, posoudit zmasilost a zralost peří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Posoudit exteriér alespoň 3 ks vodní drůbeže s ohledem na jejich užitkovost</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druhy skupinového a individuálního značení a nasadit křídelní značku</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Evidence v chovech vodní drůbeže</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Vysvětlit, které záznamy patří do prvotní evidence v chovech vodní drůbeže</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Ústní ověření</w:t>
      </w:r>
    </w:p>
    <w:p>
      <w:pPr>
        <w:pStyle w:val="P16"/>
        <w:framePr w:w="6710" w:h="376" w:hRule="exact" w:wrap="none" w:vAnchor="page" w:hAnchor="margin" w:x="45" w:y="7319"/>
        <w:rPr>
          <w:rStyle w:val="C3"/>
          <w:rtl w:val="0"/>
        </w:rPr>
      </w:pPr>
    </w:p>
    <w:p>
      <w:pPr>
        <w:pStyle w:val="P17"/>
        <w:framePr w:w="6658" w:h="249" w:hRule="exact" w:wrap="none" w:vAnchor="page" w:hAnchor="margin" w:x="71" w:y="7375"/>
        <w:rPr>
          <w:rStyle w:val="C13"/>
          <w:rtl w:val="0"/>
        </w:rPr>
      </w:pPr>
      <w:r>
        <w:rPr>
          <w:rStyle w:val="C13"/>
          <w:rtl w:val="0"/>
        </w:rPr>
        <w:t>b) Vysvětlit termíny oplozenost a líhnivost</w:t>
      </w:r>
    </w:p>
    <w:p>
      <w:pPr>
        <w:pStyle w:val="P30"/>
        <w:framePr w:w="3921" w:h="376" w:hRule="exact" w:wrap="none" w:vAnchor="page" w:hAnchor="margin" w:x="6800" w:y="7319"/>
        <w:rPr>
          <w:rStyle w:val="C3"/>
          <w:rtl w:val="0"/>
        </w:rPr>
      </w:pPr>
    </w:p>
    <w:p>
      <w:pPr>
        <w:pStyle w:val="P31"/>
        <w:framePr w:w="3839" w:h="249" w:hRule="exact" w:wrap="none" w:vAnchor="page" w:hAnchor="margin" w:x="6856" w:y="7375"/>
        <w:rPr>
          <w:rStyle w:val="C22"/>
          <w:rtl w:val="0"/>
        </w:rPr>
      </w:pPr>
      <w:r>
        <w:rPr>
          <w:rStyle w:val="C22"/>
          <w:rtl w:val="0"/>
        </w:rPr>
        <w:t>Ústní ověření</w:t>
      </w:r>
    </w:p>
    <w:p>
      <w:pPr>
        <w:pStyle w:val="P32"/>
        <w:framePr w:w="10710" w:h="248" w:hRule="exact" w:wrap="none" w:vAnchor="page" w:hAnchor="margin" w:x="28" w:y="7809"/>
        <w:rPr>
          <w:rStyle w:val="C23"/>
          <w:rtl w:val="0"/>
        </w:rPr>
      </w:pPr>
      <w:r>
        <w:rPr>
          <w:rStyle w:val="C23"/>
          <w:rtl w:val="0"/>
        </w:rPr>
        <w:t>Je třeba splnit obě kritéria.</w:t>
      </w:r>
    </w:p>
    <w:p>
      <w:pPr>
        <w:pStyle w:val="P23"/>
        <w:framePr w:w="10710" w:h="340" w:hRule="exact" w:wrap="none" w:vAnchor="page" w:hAnchor="margin" w:x="28" w:y="8245"/>
        <w:rPr>
          <w:rStyle w:val="C18"/>
          <w:rtl w:val="0"/>
        </w:rPr>
      </w:pPr>
      <w:r>
        <w:rPr>
          <w:rStyle w:val="C18"/>
          <w:rtl w:val="0"/>
        </w:rPr>
        <w:t>Údržba a dezinfekce prostor pro chov vodní drůbeže</w:t>
      </w:r>
    </w:p>
    <w:p>
      <w:pPr>
        <w:pStyle w:val="P24"/>
        <w:framePr w:w="6713" w:h="376" w:hRule="exact" w:wrap="none" w:vAnchor="page" w:hAnchor="margin" w:x="45" w:y="8684"/>
        <w:rPr>
          <w:rStyle w:val="C3"/>
          <w:rtl w:val="0"/>
        </w:rPr>
      </w:pPr>
    </w:p>
    <w:p>
      <w:pPr>
        <w:pStyle w:val="P25"/>
        <w:framePr w:w="6661" w:h="249" w:hRule="exact" w:wrap="none" w:vAnchor="page" w:hAnchor="margin" w:x="71" w:y="8755"/>
        <w:rPr>
          <w:rStyle w:val="C19"/>
          <w:rtl w:val="0"/>
        </w:rPr>
      </w:pPr>
      <w:r>
        <w:rPr>
          <w:rStyle w:val="C19"/>
          <w:rtl w:val="0"/>
        </w:rPr>
        <w:t>Kritéria hodnocení</w:t>
      </w:r>
    </w:p>
    <w:p>
      <w:pPr>
        <w:pStyle w:val="P26"/>
        <w:framePr w:w="3918" w:h="376" w:hRule="exact" w:wrap="none" w:vAnchor="page" w:hAnchor="margin" w:x="6803" w:y="8684"/>
        <w:rPr>
          <w:rStyle w:val="C3"/>
          <w:rtl w:val="0"/>
        </w:rPr>
      </w:pPr>
    </w:p>
    <w:p>
      <w:pPr>
        <w:pStyle w:val="P27"/>
        <w:framePr w:w="3836" w:h="249" w:hRule="exact" w:wrap="none" w:vAnchor="page" w:hAnchor="margin" w:x="6859" w:y="8755"/>
        <w:rPr>
          <w:rStyle w:val="C20"/>
          <w:rtl w:val="0"/>
        </w:rPr>
      </w:pPr>
      <w:r>
        <w:rPr>
          <w:rStyle w:val="C20"/>
          <w:rtl w:val="0"/>
        </w:rPr>
        <w:t>Způsoby ověření</w:t>
      </w:r>
    </w:p>
    <w:p>
      <w:pPr>
        <w:pStyle w:val="P12"/>
        <w:framePr w:w="6710" w:h="607" w:hRule="exact" w:wrap="none" w:vAnchor="page" w:hAnchor="margin" w:x="45" w:y="9060"/>
        <w:rPr>
          <w:rStyle w:val="C3"/>
          <w:rtl w:val="0"/>
        </w:rPr>
      </w:pPr>
    </w:p>
    <w:p>
      <w:pPr>
        <w:pStyle w:val="P13"/>
        <w:framePr w:w="6658" w:h="480" w:hRule="exact" w:wrap="none" w:vAnchor="page" w:hAnchor="margin" w:x="71" w:y="9116"/>
        <w:rPr>
          <w:rStyle w:val="C11"/>
          <w:rtl w:val="0"/>
        </w:rPr>
      </w:pPr>
      <w:r>
        <w:rPr>
          <w:rStyle w:val="C11"/>
          <w:rtl w:val="0"/>
        </w:rPr>
        <w:t>a) Charakterizovat technologie chovu jednotlivých druhů a kategorií vodní drůbeže</w:t>
      </w:r>
    </w:p>
    <w:p>
      <w:pPr>
        <w:pStyle w:val="P28"/>
        <w:framePr w:w="3921" w:h="607" w:hRule="exact" w:wrap="none" w:vAnchor="page" w:hAnchor="margin" w:x="6800" w:y="9060"/>
        <w:rPr>
          <w:rStyle w:val="C3"/>
          <w:rtl w:val="0"/>
        </w:rPr>
      </w:pPr>
    </w:p>
    <w:p>
      <w:pPr>
        <w:pStyle w:val="P29"/>
        <w:framePr w:w="3839" w:h="480" w:hRule="exact" w:wrap="none" w:vAnchor="page" w:hAnchor="margin" w:x="6856" w:y="9116"/>
        <w:rPr>
          <w:rStyle w:val="C21"/>
          <w:rtl w:val="0"/>
        </w:rPr>
      </w:pPr>
      <w:r>
        <w:rPr>
          <w:rStyle w:val="C21"/>
          <w:rtl w:val="0"/>
        </w:rPr>
        <w:t>Ústní ověření</w:t>
      </w:r>
    </w:p>
    <w:p>
      <w:pPr>
        <w:pStyle w:val="P16"/>
        <w:framePr w:w="6710" w:h="376" w:hRule="exact" w:wrap="none" w:vAnchor="page" w:hAnchor="margin" w:x="45" w:y="9667"/>
        <w:rPr>
          <w:rStyle w:val="C3"/>
          <w:rtl w:val="0"/>
        </w:rPr>
      </w:pPr>
    </w:p>
    <w:p>
      <w:pPr>
        <w:pStyle w:val="P17"/>
        <w:framePr w:w="6658" w:h="249" w:hRule="exact" w:wrap="none" w:vAnchor="page" w:hAnchor="margin" w:x="71" w:y="9723"/>
        <w:rPr>
          <w:rStyle w:val="C13"/>
          <w:rtl w:val="0"/>
        </w:rPr>
      </w:pPr>
      <w:r>
        <w:rPr>
          <w:rStyle w:val="C13"/>
          <w:rtl w:val="0"/>
        </w:rPr>
        <w:t>b) Specifikovat požadavky pro chov chovných zvířat</w:t>
      </w:r>
    </w:p>
    <w:p>
      <w:pPr>
        <w:pStyle w:val="P30"/>
        <w:framePr w:w="3921" w:h="376" w:hRule="exact" w:wrap="none" w:vAnchor="page" w:hAnchor="margin" w:x="6800" w:y="9667"/>
        <w:rPr>
          <w:rStyle w:val="C3"/>
          <w:rtl w:val="0"/>
        </w:rPr>
      </w:pPr>
    </w:p>
    <w:p>
      <w:pPr>
        <w:pStyle w:val="P31"/>
        <w:framePr w:w="3839" w:h="249" w:hRule="exact" w:wrap="none" w:vAnchor="page" w:hAnchor="margin" w:x="6856" w:y="9723"/>
        <w:rPr>
          <w:rStyle w:val="C22"/>
          <w:rtl w:val="0"/>
        </w:rPr>
      </w:pPr>
      <w:r>
        <w:rPr>
          <w:rStyle w:val="C22"/>
          <w:rtl w:val="0"/>
        </w:rPr>
        <w:t>Ústní ověření</w:t>
      </w:r>
    </w:p>
    <w:p>
      <w:pPr>
        <w:pStyle w:val="P12"/>
        <w:framePr w:w="6710" w:h="376" w:hRule="exact" w:wrap="none" w:vAnchor="page" w:hAnchor="margin" w:x="45" w:y="10043"/>
        <w:rPr>
          <w:rStyle w:val="C3"/>
          <w:rtl w:val="0"/>
        </w:rPr>
      </w:pPr>
    </w:p>
    <w:p>
      <w:pPr>
        <w:pStyle w:val="P13"/>
        <w:framePr w:w="6658" w:h="249" w:hRule="exact" w:wrap="none" w:vAnchor="page" w:hAnchor="margin" w:x="71" w:y="10099"/>
        <w:rPr>
          <w:rStyle w:val="C11"/>
          <w:rtl w:val="0"/>
        </w:rPr>
      </w:pPr>
      <w:r>
        <w:rPr>
          <w:rStyle w:val="C11"/>
          <w:rtl w:val="0"/>
        </w:rPr>
        <w:t>c) Zkontrolovat funkčnost krmítek a napáječek v hale</w:t>
      </w:r>
    </w:p>
    <w:p>
      <w:pPr>
        <w:pStyle w:val="P28"/>
        <w:framePr w:w="3921" w:h="376" w:hRule="exact" w:wrap="none" w:vAnchor="page" w:hAnchor="margin" w:x="6800" w:y="10043"/>
        <w:rPr>
          <w:rStyle w:val="C3"/>
          <w:rtl w:val="0"/>
        </w:rPr>
      </w:pPr>
    </w:p>
    <w:p>
      <w:pPr>
        <w:pStyle w:val="P29"/>
        <w:framePr w:w="3839" w:h="249" w:hRule="exact" w:wrap="none" w:vAnchor="page" w:hAnchor="margin" w:x="6856" w:y="10099"/>
        <w:rPr>
          <w:rStyle w:val="C21"/>
          <w:rtl w:val="0"/>
        </w:rPr>
      </w:pPr>
      <w:r>
        <w:rPr>
          <w:rStyle w:val="C21"/>
          <w:rtl w:val="0"/>
        </w:rPr>
        <w:t>Praktické předvedení</w:t>
      </w:r>
    </w:p>
    <w:p>
      <w:pPr>
        <w:pStyle w:val="P16"/>
        <w:framePr w:w="6710" w:h="376" w:hRule="exact" w:wrap="none" w:vAnchor="page" w:hAnchor="margin" w:x="45" w:y="10419"/>
        <w:rPr>
          <w:rStyle w:val="C3"/>
          <w:rtl w:val="0"/>
        </w:rPr>
      </w:pPr>
    </w:p>
    <w:p>
      <w:pPr>
        <w:pStyle w:val="P17"/>
        <w:framePr w:w="6658" w:h="249" w:hRule="exact" w:wrap="none" w:vAnchor="page" w:hAnchor="margin" w:x="71" w:y="10475"/>
        <w:rPr>
          <w:rStyle w:val="C13"/>
          <w:rtl w:val="0"/>
        </w:rPr>
      </w:pPr>
      <w:r>
        <w:rPr>
          <w:rStyle w:val="C13"/>
          <w:rtl w:val="0"/>
        </w:rPr>
        <w:t>d) Předvést mechanické čistění haly po vyskladnění vodní drůbeže</w:t>
      </w:r>
    </w:p>
    <w:p>
      <w:pPr>
        <w:pStyle w:val="P30"/>
        <w:framePr w:w="3921" w:h="376" w:hRule="exact" w:wrap="none" w:vAnchor="page" w:hAnchor="margin" w:x="6800" w:y="10419"/>
        <w:rPr>
          <w:rStyle w:val="C3"/>
          <w:rtl w:val="0"/>
        </w:rPr>
      </w:pPr>
    </w:p>
    <w:p>
      <w:pPr>
        <w:pStyle w:val="P31"/>
        <w:framePr w:w="3839" w:h="249" w:hRule="exact" w:wrap="none" w:vAnchor="page" w:hAnchor="margin" w:x="6856" w:y="10475"/>
        <w:rPr>
          <w:rStyle w:val="C22"/>
          <w:rtl w:val="0"/>
        </w:rPr>
      </w:pPr>
      <w:r>
        <w:rPr>
          <w:rStyle w:val="C22"/>
          <w:rtl w:val="0"/>
        </w:rPr>
        <w:t>Praktické předvedení</w:t>
      </w:r>
    </w:p>
    <w:p>
      <w:pPr>
        <w:pStyle w:val="P12"/>
        <w:framePr w:w="6710" w:h="607" w:hRule="exact" w:wrap="none" w:vAnchor="page" w:hAnchor="margin" w:x="45" w:y="10796"/>
        <w:rPr>
          <w:rStyle w:val="C3"/>
          <w:rtl w:val="0"/>
        </w:rPr>
      </w:pPr>
    </w:p>
    <w:p>
      <w:pPr>
        <w:pStyle w:val="P13"/>
        <w:framePr w:w="6658" w:h="480" w:hRule="exact" w:wrap="none" w:vAnchor="page" w:hAnchor="margin" w:x="71" w:y="10852"/>
        <w:rPr>
          <w:rStyle w:val="C11"/>
          <w:rtl w:val="0"/>
        </w:rPr>
      </w:pPr>
      <w:r>
        <w:rPr>
          <w:rStyle w:val="C11"/>
          <w:rtl w:val="0"/>
        </w:rPr>
        <w:t>e) Popsat postupy pro dezinfekci prostor a uvést, kdy je možné opět naskladnit vodní drůbež</w:t>
      </w:r>
    </w:p>
    <w:p>
      <w:pPr>
        <w:pStyle w:val="P28"/>
        <w:framePr w:w="3921" w:h="607" w:hRule="exact" w:wrap="none" w:vAnchor="page" w:hAnchor="margin" w:x="6800" w:y="10796"/>
        <w:rPr>
          <w:rStyle w:val="C3"/>
          <w:rtl w:val="0"/>
        </w:rPr>
      </w:pPr>
    </w:p>
    <w:p>
      <w:pPr>
        <w:pStyle w:val="P29"/>
        <w:framePr w:w="3839" w:h="480" w:hRule="exact" w:wrap="none" w:vAnchor="page" w:hAnchor="margin" w:x="6856" w:y="10852"/>
        <w:rPr>
          <w:rStyle w:val="C21"/>
          <w:rtl w:val="0"/>
        </w:rPr>
      </w:pPr>
      <w:r>
        <w:rPr>
          <w:rStyle w:val="C21"/>
          <w:rtl w:val="0"/>
        </w:rPr>
        <w:t>Ústní ověření</w:t>
      </w:r>
    </w:p>
    <w:p>
      <w:pPr>
        <w:pStyle w:val="P16"/>
        <w:framePr w:w="6710" w:h="607" w:hRule="exact" w:wrap="none" w:vAnchor="page" w:hAnchor="margin" w:x="45" w:y="11402"/>
        <w:rPr>
          <w:rStyle w:val="C3"/>
          <w:rtl w:val="0"/>
        </w:rPr>
      </w:pPr>
    </w:p>
    <w:p>
      <w:pPr>
        <w:pStyle w:val="P17"/>
        <w:framePr w:w="6658" w:h="480" w:hRule="exact" w:wrap="none" w:vAnchor="page" w:hAnchor="margin" w:x="71" w:y="11458"/>
        <w:rPr>
          <w:rStyle w:val="C13"/>
          <w:rtl w:val="0"/>
        </w:rPr>
      </w:pPr>
      <w:r>
        <w:rPr>
          <w:rStyle w:val="C13"/>
          <w:rtl w:val="0"/>
        </w:rPr>
        <w:t>f) Provést údržbu a případně drobné opravy technologického zařízení v určeném chovu vodní drůbeže</w:t>
      </w:r>
    </w:p>
    <w:p>
      <w:pPr>
        <w:pStyle w:val="P30"/>
        <w:framePr w:w="3921" w:h="607" w:hRule="exact" w:wrap="none" w:vAnchor="page" w:hAnchor="margin" w:x="6800" w:y="11402"/>
        <w:rPr>
          <w:rStyle w:val="C3"/>
          <w:rtl w:val="0"/>
        </w:rPr>
      </w:pPr>
    </w:p>
    <w:p>
      <w:pPr>
        <w:pStyle w:val="P31"/>
        <w:framePr w:w="3839" w:h="480" w:hRule="exact" w:wrap="none" w:vAnchor="page" w:hAnchor="margin" w:x="6856" w:y="11458"/>
        <w:rPr>
          <w:rStyle w:val="C22"/>
          <w:rtl w:val="0"/>
        </w:rPr>
      </w:pPr>
      <w:r>
        <w:rPr>
          <w:rStyle w:val="C22"/>
          <w:rtl w:val="0"/>
        </w:rPr>
        <w:t>Praktické předvedení</w:t>
      </w:r>
    </w:p>
    <w:p>
      <w:pPr>
        <w:pStyle w:val="P32"/>
        <w:framePr w:w="10710" w:h="248" w:hRule="exact" w:wrap="none" w:vAnchor="page" w:hAnchor="margin" w:x="28" w:y="121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vodní drůbeže, 30.9.2026 7:37:10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Sběr, ošetření a selekce násadových vajec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systémy sběru násadových vajec, charakterizovat hlavní zásady manipulace s násadovými vejci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Demonstrovat správné ošetření násadových vajec</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Posoudit velikost a tvar vajec, čistotu a neporušenost skořápky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Objasnit způsob přepravy násadových vajec (druhy proložek)</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Uvést délku inkubace u různých druhů vodní drůbeže (kachny pekingského typu, kachny pižmové, divoké kachny, husy)</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Příprava a dávkování krmiva pro vodní drůbež</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Rozpoznat předložená krmiva a posoudit jejich vhodnost pro jednotlivé kategorie vodní drůbeže</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Ústní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Zvážit reprezentativní vzorek drůbeže, vypočítat průměrnou hmotnost a posoudit jejich růst</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Praktické předvedení a ústní ověření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c) Posoudit vhodnost různých typů krmítek a napáječek pro jednotlivé druhy a kategorie vodní drůbeže</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Praktické předvedení a ústní ověření</w:t>
      </w:r>
    </w:p>
    <w:p>
      <w:pPr>
        <w:pStyle w:val="P32"/>
        <w:framePr w:w="10710" w:h="248" w:hRule="exact" w:wrap="none" w:vAnchor="page" w:hAnchor="margin" w:x="28" w:y="8611"/>
        <w:rPr>
          <w:rStyle w:val="C23"/>
          <w:rtl w:val="0"/>
        </w:rPr>
      </w:pPr>
      <w:r>
        <w:rPr>
          <w:rStyle w:val="C23"/>
          <w:rtl w:val="0"/>
        </w:rPr>
        <w:t>Je třeba splnit všechna kritéria.</w:t>
      </w:r>
    </w:p>
    <w:p>
      <w:pPr>
        <w:pStyle w:val="P23"/>
        <w:framePr w:w="10710" w:h="340" w:hRule="exact" w:wrap="none" w:vAnchor="page" w:hAnchor="margin" w:x="28" w:y="9046"/>
        <w:rPr>
          <w:rStyle w:val="C18"/>
          <w:rtl w:val="0"/>
        </w:rPr>
      </w:pPr>
      <w:r>
        <w:rPr>
          <w:rStyle w:val="C18"/>
          <w:rtl w:val="0"/>
        </w:rPr>
        <w:t>Napájení, krmení, třídění a vyskladňování vodní drůbeže</w:t>
      </w:r>
    </w:p>
    <w:p>
      <w:pPr>
        <w:pStyle w:val="P24"/>
        <w:framePr w:w="6713" w:h="376" w:hRule="exact" w:wrap="none" w:vAnchor="page" w:hAnchor="margin" w:x="45" w:y="9486"/>
        <w:rPr>
          <w:rStyle w:val="C3"/>
          <w:rtl w:val="0"/>
        </w:rPr>
      </w:pPr>
    </w:p>
    <w:p>
      <w:pPr>
        <w:pStyle w:val="P25"/>
        <w:framePr w:w="6661" w:h="249" w:hRule="exact" w:wrap="none" w:vAnchor="page" w:hAnchor="margin" w:x="71" w:y="9557"/>
        <w:rPr>
          <w:rStyle w:val="C19"/>
          <w:rtl w:val="0"/>
        </w:rPr>
      </w:pPr>
      <w:r>
        <w:rPr>
          <w:rStyle w:val="C19"/>
          <w:rtl w:val="0"/>
        </w:rPr>
        <w:t>Kritéria hodnocení</w:t>
      </w:r>
    </w:p>
    <w:p>
      <w:pPr>
        <w:pStyle w:val="P26"/>
        <w:framePr w:w="3918" w:h="376" w:hRule="exact" w:wrap="none" w:vAnchor="page" w:hAnchor="margin" w:x="6803" w:y="9486"/>
        <w:rPr>
          <w:rStyle w:val="C3"/>
          <w:rtl w:val="0"/>
        </w:rPr>
      </w:pPr>
    </w:p>
    <w:p>
      <w:pPr>
        <w:pStyle w:val="P27"/>
        <w:framePr w:w="3836" w:h="249" w:hRule="exact" w:wrap="none" w:vAnchor="page" w:hAnchor="margin" w:x="6859" w:y="9557"/>
        <w:rPr>
          <w:rStyle w:val="C20"/>
          <w:rtl w:val="0"/>
        </w:rPr>
      </w:pPr>
      <w:r>
        <w:rPr>
          <w:rStyle w:val="C20"/>
          <w:rtl w:val="0"/>
        </w:rPr>
        <w:t>Způsoby ověření</w:t>
      </w:r>
    </w:p>
    <w:p>
      <w:pPr>
        <w:pStyle w:val="P12"/>
        <w:framePr w:w="6710" w:h="376" w:hRule="exact" w:wrap="none" w:vAnchor="page" w:hAnchor="margin" w:x="45" w:y="9862"/>
        <w:rPr>
          <w:rStyle w:val="C3"/>
          <w:rtl w:val="0"/>
        </w:rPr>
      </w:pPr>
    </w:p>
    <w:p>
      <w:pPr>
        <w:pStyle w:val="P13"/>
        <w:framePr w:w="6658" w:h="249" w:hRule="exact" w:wrap="none" w:vAnchor="page" w:hAnchor="margin" w:x="71" w:y="9918"/>
        <w:rPr>
          <w:rStyle w:val="C11"/>
          <w:rtl w:val="0"/>
        </w:rPr>
      </w:pPr>
      <w:r>
        <w:rPr>
          <w:rStyle w:val="C11"/>
          <w:rtl w:val="0"/>
        </w:rPr>
        <w:t>a) Zajistit napájení pro vodní drůbež ustájenou v hale</w:t>
      </w:r>
    </w:p>
    <w:p>
      <w:pPr>
        <w:pStyle w:val="P28"/>
        <w:framePr w:w="3921" w:h="376" w:hRule="exact" w:wrap="none" w:vAnchor="page" w:hAnchor="margin" w:x="6800" w:y="9862"/>
        <w:rPr>
          <w:rStyle w:val="C3"/>
          <w:rtl w:val="0"/>
        </w:rPr>
      </w:pPr>
    </w:p>
    <w:p>
      <w:pPr>
        <w:pStyle w:val="P29"/>
        <w:framePr w:w="3839" w:h="249" w:hRule="exact" w:wrap="none" w:vAnchor="page" w:hAnchor="margin" w:x="6856" w:y="9918"/>
        <w:rPr>
          <w:rStyle w:val="C21"/>
          <w:rtl w:val="0"/>
        </w:rPr>
      </w:pPr>
      <w:r>
        <w:rPr>
          <w:rStyle w:val="C21"/>
          <w:rtl w:val="0"/>
        </w:rPr>
        <w:t>Praktické předvedení</w:t>
      </w:r>
    </w:p>
    <w:p>
      <w:pPr>
        <w:pStyle w:val="P16"/>
        <w:framePr w:w="6710" w:h="607" w:hRule="exact" w:wrap="none" w:vAnchor="page" w:hAnchor="margin" w:x="45" w:y="10238"/>
        <w:rPr>
          <w:rStyle w:val="C3"/>
          <w:rtl w:val="0"/>
        </w:rPr>
      </w:pPr>
    </w:p>
    <w:p>
      <w:pPr>
        <w:pStyle w:val="P17"/>
        <w:framePr w:w="6658" w:h="480" w:hRule="exact" w:wrap="none" w:vAnchor="page" w:hAnchor="margin" w:x="71" w:y="10294"/>
        <w:rPr>
          <w:rStyle w:val="C13"/>
          <w:rtl w:val="0"/>
        </w:rPr>
      </w:pPr>
      <w:r>
        <w:rPr>
          <w:rStyle w:val="C13"/>
          <w:rtl w:val="0"/>
        </w:rPr>
        <w:t>b) Zkontrolovat dostupnost krmení pro vodní drůbež a posoudit vhodnost použité technologie v hale</w:t>
      </w:r>
    </w:p>
    <w:p>
      <w:pPr>
        <w:pStyle w:val="P30"/>
        <w:framePr w:w="3921" w:h="607" w:hRule="exact" w:wrap="none" w:vAnchor="page" w:hAnchor="margin" w:x="6800" w:y="10238"/>
        <w:rPr>
          <w:rStyle w:val="C3"/>
          <w:rtl w:val="0"/>
        </w:rPr>
      </w:pPr>
    </w:p>
    <w:p>
      <w:pPr>
        <w:pStyle w:val="P31"/>
        <w:framePr w:w="3839" w:h="480" w:hRule="exact" w:wrap="none" w:vAnchor="page" w:hAnchor="margin" w:x="6856" w:y="10294"/>
        <w:rPr>
          <w:rStyle w:val="C22"/>
          <w:rtl w:val="0"/>
        </w:rPr>
      </w:pPr>
      <w:r>
        <w:rPr>
          <w:rStyle w:val="C22"/>
          <w:rtl w:val="0"/>
        </w:rPr>
        <w:t>Praktické předvedení a ústní ověření</w:t>
      </w:r>
    </w:p>
    <w:p>
      <w:pPr>
        <w:pStyle w:val="P12"/>
        <w:framePr w:w="6710" w:h="607" w:hRule="exact" w:wrap="none" w:vAnchor="page" w:hAnchor="margin" w:x="45" w:y="10845"/>
        <w:rPr>
          <w:rStyle w:val="C3"/>
          <w:rtl w:val="0"/>
        </w:rPr>
      </w:pPr>
    </w:p>
    <w:p>
      <w:pPr>
        <w:pStyle w:val="P13"/>
        <w:framePr w:w="6658" w:h="480" w:hRule="exact" w:wrap="none" w:vAnchor="page" w:hAnchor="margin" w:x="71" w:y="10901"/>
        <w:rPr>
          <w:rStyle w:val="C11"/>
          <w:rtl w:val="0"/>
        </w:rPr>
      </w:pPr>
      <w:r>
        <w:rPr>
          <w:rStyle w:val="C11"/>
          <w:rtl w:val="0"/>
        </w:rPr>
        <w:t>c) Vysvětlit zásady pro vyskladňování vodní drůbeže a demonstrovat správnou manipulaci s drůbeží</w:t>
      </w:r>
    </w:p>
    <w:p>
      <w:pPr>
        <w:pStyle w:val="P28"/>
        <w:framePr w:w="3921" w:h="607" w:hRule="exact" w:wrap="none" w:vAnchor="page" w:hAnchor="margin" w:x="6800" w:y="10845"/>
        <w:rPr>
          <w:rStyle w:val="C3"/>
          <w:rtl w:val="0"/>
        </w:rPr>
      </w:pPr>
    </w:p>
    <w:p>
      <w:pPr>
        <w:pStyle w:val="P29"/>
        <w:framePr w:w="3839" w:h="480" w:hRule="exact" w:wrap="none" w:vAnchor="page" w:hAnchor="margin" w:x="6856" w:y="10901"/>
        <w:rPr>
          <w:rStyle w:val="C21"/>
          <w:rtl w:val="0"/>
        </w:rPr>
      </w:pPr>
      <w:r>
        <w:rPr>
          <w:rStyle w:val="C21"/>
          <w:rtl w:val="0"/>
        </w:rPr>
        <w:t>Ústní ověření a praktické předvedení</w:t>
      </w:r>
    </w:p>
    <w:p>
      <w:pPr>
        <w:pStyle w:val="P32"/>
        <w:framePr w:w="10710" w:h="248" w:hRule="exact" w:wrap="none" w:vAnchor="page" w:hAnchor="margin" w:x="28" w:y="11565"/>
        <w:rPr>
          <w:rStyle w:val="C23"/>
          <w:rtl w:val="0"/>
        </w:rPr>
      </w:pPr>
      <w:r>
        <w:rPr>
          <w:rStyle w:val="C23"/>
          <w:rtl w:val="0"/>
        </w:rPr>
        <w:t>Je třeba splnit všechna kritéria.</w:t>
      </w:r>
    </w:p>
    <w:p>
      <w:pPr>
        <w:pStyle w:val="P23"/>
        <w:framePr w:w="10710" w:h="340" w:hRule="exact" w:wrap="none" w:vAnchor="page" w:hAnchor="margin" w:x="28" w:y="12001"/>
        <w:rPr>
          <w:rStyle w:val="C18"/>
          <w:rtl w:val="0"/>
        </w:rPr>
      </w:pPr>
      <w:r>
        <w:rPr>
          <w:rStyle w:val="C18"/>
          <w:rtl w:val="0"/>
        </w:rPr>
        <w:t>Péče o zdraví vodní drůbeže</w:t>
      </w:r>
    </w:p>
    <w:p>
      <w:pPr>
        <w:pStyle w:val="P24"/>
        <w:framePr w:w="6713" w:h="376" w:hRule="exact" w:wrap="none" w:vAnchor="page" w:hAnchor="margin" w:x="45" w:y="12440"/>
        <w:rPr>
          <w:rStyle w:val="C3"/>
          <w:rtl w:val="0"/>
        </w:rPr>
      </w:pPr>
    </w:p>
    <w:p>
      <w:pPr>
        <w:pStyle w:val="P25"/>
        <w:framePr w:w="6661" w:h="249" w:hRule="exact" w:wrap="none" w:vAnchor="page" w:hAnchor="margin" w:x="71" w:y="12511"/>
        <w:rPr>
          <w:rStyle w:val="C19"/>
          <w:rtl w:val="0"/>
        </w:rPr>
      </w:pPr>
      <w:r>
        <w:rPr>
          <w:rStyle w:val="C19"/>
          <w:rtl w:val="0"/>
        </w:rPr>
        <w:t>Kritéria hodnocení</w:t>
      </w:r>
    </w:p>
    <w:p>
      <w:pPr>
        <w:pStyle w:val="P26"/>
        <w:framePr w:w="3918" w:h="376" w:hRule="exact" w:wrap="none" w:vAnchor="page" w:hAnchor="margin" w:x="6803" w:y="12440"/>
        <w:rPr>
          <w:rStyle w:val="C3"/>
          <w:rtl w:val="0"/>
        </w:rPr>
      </w:pPr>
    </w:p>
    <w:p>
      <w:pPr>
        <w:pStyle w:val="P27"/>
        <w:framePr w:w="3836" w:h="249" w:hRule="exact" w:wrap="none" w:vAnchor="page" w:hAnchor="margin" w:x="6859" w:y="12511"/>
        <w:rPr>
          <w:rStyle w:val="C20"/>
          <w:rtl w:val="0"/>
        </w:rPr>
      </w:pPr>
      <w:r>
        <w:rPr>
          <w:rStyle w:val="C20"/>
          <w:rtl w:val="0"/>
        </w:rPr>
        <w:t>Způsoby ověření</w:t>
      </w:r>
    </w:p>
    <w:p>
      <w:pPr>
        <w:pStyle w:val="P12"/>
        <w:framePr w:w="6710" w:h="607" w:hRule="exact" w:wrap="none" w:vAnchor="page" w:hAnchor="margin" w:x="45" w:y="12816"/>
        <w:rPr>
          <w:rStyle w:val="C3"/>
          <w:rtl w:val="0"/>
        </w:rPr>
      </w:pPr>
    </w:p>
    <w:p>
      <w:pPr>
        <w:pStyle w:val="P13"/>
        <w:framePr w:w="6658" w:h="480" w:hRule="exact" w:wrap="none" w:vAnchor="page" w:hAnchor="margin" w:x="71" w:y="12872"/>
        <w:rPr>
          <w:rStyle w:val="C11"/>
          <w:rtl w:val="0"/>
        </w:rPr>
      </w:pPr>
      <w:r>
        <w:rPr>
          <w:rStyle w:val="C11"/>
          <w:rtl w:val="0"/>
        </w:rPr>
        <w:t>a) Vyhodnotit mikroklima v hale pro vodní drůbež a navrhnout příslušná opatření</w:t>
      </w:r>
    </w:p>
    <w:p>
      <w:pPr>
        <w:pStyle w:val="P28"/>
        <w:framePr w:w="3921" w:h="607" w:hRule="exact" w:wrap="none" w:vAnchor="page" w:hAnchor="margin" w:x="6800" w:y="12816"/>
        <w:rPr>
          <w:rStyle w:val="C3"/>
          <w:rtl w:val="0"/>
        </w:rPr>
      </w:pPr>
    </w:p>
    <w:p>
      <w:pPr>
        <w:pStyle w:val="P29"/>
        <w:framePr w:w="3839" w:h="480" w:hRule="exact" w:wrap="none" w:vAnchor="page" w:hAnchor="margin" w:x="6856" w:y="12872"/>
        <w:rPr>
          <w:rStyle w:val="C21"/>
          <w:rtl w:val="0"/>
        </w:rPr>
      </w:pPr>
      <w:r>
        <w:rPr>
          <w:rStyle w:val="C21"/>
          <w:rtl w:val="0"/>
        </w:rPr>
        <w:t>Praktické předvedení a ústní ověření</w:t>
      </w:r>
    </w:p>
    <w:p>
      <w:pPr>
        <w:pStyle w:val="P16"/>
        <w:framePr w:w="6710" w:h="376" w:hRule="exact" w:wrap="none" w:vAnchor="page" w:hAnchor="margin" w:x="45" w:y="13423"/>
        <w:rPr>
          <w:rStyle w:val="C3"/>
          <w:rtl w:val="0"/>
        </w:rPr>
      </w:pPr>
    </w:p>
    <w:p>
      <w:pPr>
        <w:pStyle w:val="P17"/>
        <w:framePr w:w="6658" w:h="249" w:hRule="exact" w:wrap="none" w:vAnchor="page" w:hAnchor="margin" w:x="71" w:y="13479"/>
        <w:rPr>
          <w:rStyle w:val="C13"/>
          <w:rtl w:val="0"/>
        </w:rPr>
      </w:pPr>
      <w:r>
        <w:rPr>
          <w:rStyle w:val="C13"/>
          <w:rtl w:val="0"/>
        </w:rPr>
        <w:t>b) Posoudit zdravotní stav zvířat</w:t>
      </w:r>
    </w:p>
    <w:p>
      <w:pPr>
        <w:pStyle w:val="P30"/>
        <w:framePr w:w="3921" w:h="376" w:hRule="exact" w:wrap="none" w:vAnchor="page" w:hAnchor="margin" w:x="6800" w:y="13423"/>
        <w:rPr>
          <w:rStyle w:val="C3"/>
          <w:rtl w:val="0"/>
        </w:rPr>
      </w:pPr>
    </w:p>
    <w:p>
      <w:pPr>
        <w:pStyle w:val="P31"/>
        <w:framePr w:w="3839" w:h="249" w:hRule="exact" w:wrap="none" w:vAnchor="page" w:hAnchor="margin" w:x="6856" w:y="13479"/>
        <w:rPr>
          <w:rStyle w:val="C22"/>
          <w:rtl w:val="0"/>
        </w:rPr>
      </w:pPr>
      <w:r>
        <w:rPr>
          <w:rStyle w:val="C22"/>
          <w:rtl w:val="0"/>
        </w:rPr>
        <w:t>Praktické předvedení a ústní ověření</w:t>
      </w:r>
    </w:p>
    <w:p>
      <w:pPr>
        <w:pStyle w:val="P12"/>
        <w:framePr w:w="6710" w:h="376" w:hRule="exact" w:wrap="none" w:vAnchor="page" w:hAnchor="margin" w:x="45" w:y="13799"/>
        <w:rPr>
          <w:rStyle w:val="C3"/>
          <w:rtl w:val="0"/>
        </w:rPr>
      </w:pPr>
    </w:p>
    <w:p>
      <w:pPr>
        <w:pStyle w:val="P13"/>
        <w:framePr w:w="6658" w:h="249" w:hRule="exact" w:wrap="none" w:vAnchor="page" w:hAnchor="margin" w:x="71" w:y="13855"/>
        <w:rPr>
          <w:rStyle w:val="C11"/>
          <w:rtl w:val="0"/>
        </w:rPr>
      </w:pPr>
      <w:r>
        <w:rPr>
          <w:rStyle w:val="C11"/>
          <w:rtl w:val="0"/>
        </w:rPr>
        <w:t>c) Zkontrolovat (senzoricky) kvalitu předkládaného krmiva a vody</w:t>
      </w:r>
    </w:p>
    <w:p>
      <w:pPr>
        <w:pStyle w:val="P28"/>
        <w:framePr w:w="3921" w:h="376" w:hRule="exact" w:wrap="none" w:vAnchor="page" w:hAnchor="margin" w:x="6800" w:y="13799"/>
        <w:rPr>
          <w:rStyle w:val="C3"/>
          <w:rtl w:val="0"/>
        </w:rPr>
      </w:pPr>
    </w:p>
    <w:p>
      <w:pPr>
        <w:pStyle w:val="P29"/>
        <w:framePr w:w="3839" w:h="249" w:hRule="exact" w:wrap="none" w:vAnchor="page" w:hAnchor="margin" w:x="6856" w:y="13855"/>
        <w:rPr>
          <w:rStyle w:val="C21"/>
          <w:rtl w:val="0"/>
        </w:rPr>
      </w:pPr>
      <w:r>
        <w:rPr>
          <w:rStyle w:val="C21"/>
          <w:rtl w:val="0"/>
        </w:rPr>
        <w:t>Praktické předvedení a ústní ověření</w:t>
      </w:r>
    </w:p>
    <w:p>
      <w:pPr>
        <w:pStyle w:val="P16"/>
        <w:framePr w:w="6710" w:h="376" w:hRule="exact" w:wrap="none" w:vAnchor="page" w:hAnchor="margin" w:x="45" w:y="14176"/>
        <w:rPr>
          <w:rStyle w:val="C3"/>
          <w:rtl w:val="0"/>
        </w:rPr>
      </w:pPr>
    </w:p>
    <w:p>
      <w:pPr>
        <w:pStyle w:val="P17"/>
        <w:framePr w:w="6658" w:h="249" w:hRule="exact" w:wrap="none" w:vAnchor="page" w:hAnchor="margin" w:x="71" w:y="14232"/>
        <w:rPr>
          <w:rStyle w:val="C13"/>
          <w:rtl w:val="0"/>
        </w:rPr>
      </w:pPr>
      <w:r>
        <w:rPr>
          <w:rStyle w:val="C13"/>
          <w:rtl w:val="0"/>
        </w:rPr>
        <w:t>d) Vysvětlit preventivní opatření realizovaná proti zavlečení nákaz do chovu</w:t>
      </w:r>
    </w:p>
    <w:p>
      <w:pPr>
        <w:pStyle w:val="P30"/>
        <w:framePr w:w="3921" w:h="376" w:hRule="exact" w:wrap="none" w:vAnchor="page" w:hAnchor="margin" w:x="6800" w:y="14176"/>
        <w:rPr>
          <w:rStyle w:val="C3"/>
          <w:rtl w:val="0"/>
        </w:rPr>
      </w:pPr>
    </w:p>
    <w:p>
      <w:pPr>
        <w:pStyle w:val="P31"/>
        <w:framePr w:w="3839" w:h="249" w:hRule="exact" w:wrap="none" w:vAnchor="page" w:hAnchor="margin" w:x="6856" w:y="14232"/>
        <w:rPr>
          <w:rStyle w:val="C22"/>
          <w:rtl w:val="0"/>
        </w:rPr>
      </w:pPr>
      <w:r>
        <w:rPr>
          <w:rStyle w:val="C22"/>
          <w:rtl w:val="0"/>
        </w:rPr>
        <w:t>Ústní ověření</w:t>
      </w:r>
    </w:p>
    <w:p>
      <w:pPr>
        <w:pStyle w:val="P12"/>
        <w:framePr w:w="6710" w:h="607" w:hRule="exact" w:wrap="none" w:vAnchor="page" w:hAnchor="margin" w:x="45" w:y="14552"/>
        <w:rPr>
          <w:rStyle w:val="C3"/>
          <w:rtl w:val="0"/>
        </w:rPr>
      </w:pPr>
    </w:p>
    <w:p>
      <w:pPr>
        <w:pStyle w:val="P13"/>
        <w:framePr w:w="6658" w:h="480" w:hRule="exact" w:wrap="none" w:vAnchor="page" w:hAnchor="margin" w:x="71" w:y="14608"/>
        <w:rPr>
          <w:rStyle w:val="C11"/>
          <w:rtl w:val="0"/>
        </w:rPr>
      </w:pPr>
      <w:r>
        <w:rPr>
          <w:rStyle w:val="C11"/>
          <w:rtl w:val="0"/>
        </w:rPr>
        <w:t>e) Popsat příznaky významných nemocí vodní drůbeže a navrhnout způsoby prevence</w:t>
      </w:r>
    </w:p>
    <w:p>
      <w:pPr>
        <w:pStyle w:val="P28"/>
        <w:framePr w:w="3921" w:h="607" w:hRule="exact" w:wrap="none" w:vAnchor="page" w:hAnchor="margin" w:x="6800" w:y="14552"/>
        <w:rPr>
          <w:rStyle w:val="C3"/>
          <w:rtl w:val="0"/>
        </w:rPr>
      </w:pPr>
    </w:p>
    <w:p>
      <w:pPr>
        <w:pStyle w:val="P29"/>
        <w:framePr w:w="3839" w:h="480" w:hRule="exact" w:wrap="none" w:vAnchor="page" w:hAnchor="margin" w:x="6856" w:y="14608"/>
        <w:rPr>
          <w:rStyle w:val="C21"/>
          <w:rtl w:val="0"/>
        </w:rPr>
      </w:pPr>
      <w:r>
        <w:rPr>
          <w:rStyle w:val="C21"/>
          <w:rtl w:val="0"/>
        </w:rPr>
        <w:t>Ústní ověření</w:t>
      </w:r>
    </w:p>
    <w:p>
      <w:pPr>
        <w:pStyle w:val="P32"/>
        <w:framePr w:w="10710" w:h="248" w:hRule="exact" w:wrap="none" w:vAnchor="page" w:hAnchor="margin" w:x="28" w:y="152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vodní drůbeže, 30.9.2026 7:37:10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Plemenitba v chovech vodní drůbeže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plemena, která se podílela na tvorbě současných hybridů vodní drůbeže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Charakterizovat dvě základní klasické metody šlechtění vodní drůbeže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Líhnutí vodní drůbeže</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Popsat jednotlivé typy líhní a obsluhu a údržbu zadaného líhňařského zařízení</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Ústní ověření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Popsat nasazování vejcí do předlíhně a nastavit zadané parametry prostředí pro líhnutí</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 a ústní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c) Vysvětlit význam a metody sexování vylíhlé vodní drůbeže</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Ústní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d) Popsat nejčastější anomálie ve vývinu zárodku během inkubace a jejich příčiny</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Ústní ověření</w:t>
      </w:r>
    </w:p>
    <w:p>
      <w:pPr>
        <w:pStyle w:val="P32"/>
        <w:framePr w:w="10710" w:h="248" w:hRule="exact" w:wrap="none" w:vAnchor="page" w:hAnchor="margin" w:x="28" w:y="76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vodní drůbeže, 30.9.2026 7:37:10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0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https://www.nsp.cz/jednotka-prace/chovatel-vodni-drubeze#zdravotni-zpusobilost).</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Přitom je nutno posuzovat nejen dosažený výsledek, ale i samostatnost při rozhodování o nejvhodnějším postupu řešení zadaného úkolu podle daných podmínek pracoviště. Při práci je třeba hodnotit přístup ke zvířatům a respektování požadavků welfare.</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„Líhnutí vodní drůbeže“ v kritériu a) si uchazeč v rámci přípravy na zkoušku nejprve načrtne jednotlivé typy líhní a následně je bude popisovat.</w:t>
      </w:r>
    </w:p>
    <w:p>
      <w:pPr>
        <w:pStyle w:val="P33"/>
        <w:framePr w:w="10766" w:h="1837" w:hRule="exact" w:wrap="none" w:vAnchor="page" w:hAnchor="margin" w:x="0" w:y="6886"/>
        <w:rPr>
          <w:rStyle w:val="C3"/>
          <w:rtl w:val="0"/>
        </w:rPr>
      </w:pPr>
    </w:p>
    <w:p>
      <w:pPr>
        <w:pStyle w:val="P35"/>
        <w:framePr w:w="10710" w:h="340" w:hRule="exact" w:wrap="none" w:vAnchor="page" w:hAnchor="margin" w:x="28" w:y="6886"/>
        <w:rPr>
          <w:rStyle w:val="C25"/>
          <w:rtl w:val="0"/>
        </w:rPr>
      </w:pPr>
      <w:r>
        <w:rPr>
          <w:rStyle w:val="C25"/>
          <w:rtl w:val="0"/>
        </w:rPr>
        <w:t>Výsledné hodnocení</w:t>
      </w:r>
    </w:p>
    <w:p>
      <w:pPr>
        <w:keepNext w:val="0"/>
        <w:keepLines w:val="0"/>
        <w:framePr w:w="10766" w:h="1497" w:hRule="exact" w:wrap="none" w:vAnchor="page" w:hAnchor="margin" w:x="0" w:y="72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951"/>
        <w:rPr>
          <w:rStyle w:val="C3"/>
          <w:rtl w:val="0"/>
        </w:rPr>
      </w:pPr>
    </w:p>
    <w:p>
      <w:pPr>
        <w:pStyle w:val="P35"/>
        <w:framePr w:w="10710" w:h="340" w:hRule="exact" w:wrap="none" w:vAnchor="page" w:hAnchor="margin" w:x="28" w:y="8951"/>
        <w:rPr>
          <w:rStyle w:val="C25"/>
          <w:rtl w:val="0"/>
        </w:rPr>
      </w:pPr>
      <w:r>
        <w:rPr>
          <w:rStyle w:val="C25"/>
          <w:rtl w:val="0"/>
        </w:rPr>
        <w:t>Počet zkoušejících</w:t>
      </w:r>
    </w:p>
    <w:p>
      <w:pPr>
        <w:keepNext w:val="0"/>
        <w:keepLines w:val="0"/>
        <w:framePr w:w="10766" w:h="1036" w:hRule="exact" w:wrap="none" w:vAnchor="page" w:hAnchor="margin" w:x="0" w:y="92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Chovatel vodní drůbeže, 30.9.2026 7:37:10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rybář nebo v jiném zemědělském oboru a maturitní zkouška v libovolném oboru vzdělání a alespoň 5 let odborné praxe v oblasti rybářství nebo chovu vodní drůbeže nebo ve funkci učitele odborného výcviku nebo praktického vyučování v oblasti rybářství nebo chovu zvířat.</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rybářství nebo v jiném zemědělském oboru a alespoň 5 let odborné praxe v oblasti rybářství nebo chovu vodní drůbeže nebo ve funkci učitele odborného výcviku nebo praktického vyučování v oblasti rybářství nebo chovu zvířat.</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rybářství a vodní hospodářství nebo v jiném zemědělském oboru a alespoň 5 let odborné praxe v oblasti rybářství nebo chovu vodní drůbeže nebo ve funkci učitele odborného výcviku nebo praktického vyučování v oblasti rybářství nebo chovu zvířat.</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rybářství a vodní hospodářství nebo v jiném zemědělském oboru vzdělání a alespoň 5 let odborné praxe v oblasti rybářství nebo chovu vodní drůbeže nebo ve funkci učitele odborných předmětů nebo odborného výcviku nebo praktického vyučování v oblasti rybářství nebo chovu zvířat.</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41-034-H Chovatel vodní drůbeže + střední vzdělání s maturitní zkouškou a a alespoň 5 let odborné praxe v oblasti rybářství nebo chovu vodní drůbeže.</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4012" w:hRule="exact" w:wrap="none" w:vAnchor="page" w:hAnchor="margin" w:x="0" w:y="11664"/>
        <w:rPr>
          <w:rStyle w:val="C3"/>
          <w:rtl w:val="0"/>
        </w:rPr>
      </w:pPr>
    </w:p>
    <w:p>
      <w:pPr>
        <w:pStyle w:val="P35"/>
        <w:framePr w:w="10710" w:h="340" w:hRule="exact" w:wrap="none" w:vAnchor="page" w:hAnchor="margin" w:x="28" w:y="11664"/>
        <w:rPr>
          <w:rStyle w:val="C25"/>
          <w:rtl w:val="0"/>
        </w:rPr>
      </w:pPr>
      <w:r>
        <w:rPr>
          <w:rStyle w:val="C25"/>
          <w:rtl w:val="0"/>
        </w:rPr>
        <w:t>Nezbytné materiální a technické předpoklady pro provedení zkoušky</w:t>
      </w:r>
    </w:p>
    <w:p>
      <w:pPr>
        <w:keepNext w:val="0"/>
        <w:keepLines w:val="1"/>
        <w:framePr w:w="10766" w:h="3671" w:hRule="exact" w:wrap="none" w:vAnchor="page" w:hAnchor="margin" w:x="0" w:y="1200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•Hala a výběhy určené pro chov vodní drůbeže, líheň</w:t>
      </w:r>
    </w:p>
    <w:p>
      <w:pPr>
        <w:keepNext w:val="0"/>
        <w:keepLines w:val="1"/>
        <w:framePr w:w="10766" w:h="3671" w:hRule="exact" w:wrap="none" w:vAnchor="page" w:hAnchor="margin" w:x="0" w:y="1200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•Biologický materiál - husy nebo kachny, minimálně 100 ks, vejce min. 10 ks</w:t>
      </w:r>
    </w:p>
    <w:p>
      <w:pPr>
        <w:keepNext w:val="0"/>
        <w:keepLines w:val="1"/>
        <w:framePr w:w="10766" w:h="3671" w:hRule="exact" w:wrap="none" w:vAnchor="page" w:hAnchor="margin" w:x="0" w:y="1200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přístroje a pomůcky pro zkoušku: plastová křídelní značka, aplikační značkovací kleště, automatická klobouková napáječka stacionární nebo závěsná, samokrmítko se zásobníkem nebo žlabové krmítko, ruční nářadí (lopata, škrabka, koště), dezinfekční prostředky (př. Savo, vápenné mléko), snáškové hnízdo, osvětlovací těleso, umělá kvočna, umělá líheň skříňová, prosvětlovačka vajec (individuální nebo prosvětlovací stůl), myčka vajec, klec na vážení drůbeže, váhy, teploměr, vlhkoměr, krmná směs</w:t>
      </w:r>
    </w:p>
    <w:p>
      <w:pPr>
        <w:keepNext w:val="0"/>
        <w:keepLines w:val="1"/>
        <w:framePr w:w="10766" w:h="3671" w:hRule="exact" w:wrap="none" w:vAnchor="page" w:hAnchor="margin" w:x="0" w:y="1200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3671" w:hRule="exact" w:wrap="none" w:vAnchor="page" w:hAnchor="margin" w:x="0" w:y="1200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3671" w:hRule="exact" w:wrap="none" w:vAnchor="page" w:hAnchor="margin" w:x="0" w:y="120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71" w:hRule="exact" w:wrap="none" w:vAnchor="page" w:hAnchor="margin" w:x="0" w:y="120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Chovatel vodní drůbeže, 30.9.2026 7:37:10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Chovatel vodní drůbeže, 30.9.2026 7:37:10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rybářská a vodohospodářská Jakuba Krčína Třeboň</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rybářská škola a VOŠ vodního hospodářství a ekologie Vodňany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Jihočeská univerzita Č. Budějovice, Fakulta rybářství a ochrany vod Vodňany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Richard Vachta - OSVČ, poradenská činnost v oblasti rybářství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Rybářsví Nové Hrady, s. r. o.</w:t>
      </w:r>
    </w:p>
    <w:p>
      <w:pPr>
        <w:pStyle w:val="P21"/>
        <w:framePr w:w="7654" w:h="331" w:hRule="exact" w:wrap="none" w:vAnchor="page" w:hAnchor="margin" w:x="28" w:y="15940"/>
        <w:rPr>
          <w:rStyle w:val="C16"/>
          <w:rtl w:val="0"/>
        </w:rPr>
      </w:pPr>
      <w:r>
        <w:rPr>
          <w:rStyle w:val="C16"/>
          <w:rtl w:val="0"/>
        </w:rPr>
        <w:t>Chovatel vodní drůbeže, 30.9.2026 7:37:10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F22211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EB909D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B8B332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