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42E15" Type="http://schemas.openxmlformats.org/officeDocument/2006/relationships/officeDocument" Target="/word/document.xml" /><Relationship Id="coreR49342E15" Type="http://schemas.openxmlformats.org/package/2006/relationships/metadata/core-properties" Target="/docProps/core.xml" /><Relationship Id="customR49342E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technolog, 20.10.2026 11:00:31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20.10.2026 11:00:31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20.10.2026 11:00:31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technolog, 20.10.2026 11:00:31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20.10.2026 11:00:31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20.10.2026 11:00:31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20.10.2026 11:00:31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E1F4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5DC4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