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A78083F" Type="http://schemas.openxmlformats.org/officeDocument/2006/relationships/officeDocument" Target="/word/document.xml" /><Relationship Id="coreR6A78083F" Type="http://schemas.openxmlformats.org/package/2006/relationships/metadata/core-properties" Target="/docProps/core.xml" /><Relationship Id="customR6A78083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Slévárenský technik technolog (kód: 21-038-M)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Slévárenský technik technolog</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metodice zpracování slévárenského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ve slévárenské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technologického úseku slévárenské výroby a vazeb výrobní činnosti ve slévárenské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slévárenské technologické dokumentace, archivace, změnové řízení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Operativní řízení kvality odlitků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kovových materiálech a slitinách pro výrobu odlitků a v jejich zkoušení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Využití systémů a standardů jakosti ve slévárenství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ekonomice slévárenské výroby a v technických dodacích podmínkách</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Slévárenský technik technolog, 20.8.2026 16:53:54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metodice zpracování slévárenského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Zpracovat slévárenský technologický postup zadaného odlitku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 obhajobou</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základní materiály používané pro výrobu odlitků (chemické složení, mechanické vlastnosti, typické slévárenské vlastnosti)</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 s písemnou přípravou</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Určit základní technické parametry nutné pro výrobu modelového zařízení zadaného odlitku</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Kontrola dodržování technologických postupů a bezpečnostních předpisů ve slévárenské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Prokázat znalost bezpečnostních předpisů platných ve slévárenské výrobě</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Ústní ověření s písemnou přípravou</w:t>
      </w:r>
    </w:p>
    <w:p>
      <w:pPr>
        <w:pStyle w:val="P16"/>
        <w:framePr w:w="6710" w:h="607" w:hRule="exact" w:wrap="none" w:vAnchor="page" w:hAnchor="margin" w:x="45" w:y="7089"/>
        <w:rPr>
          <w:rStyle w:val="C3"/>
          <w:rtl w:val="0"/>
        </w:rPr>
      </w:pPr>
    </w:p>
    <w:p>
      <w:pPr>
        <w:pStyle w:val="P17"/>
        <w:framePr w:w="6658" w:h="480" w:hRule="exact" w:wrap="none" w:vAnchor="page" w:hAnchor="margin" w:x="71" w:y="7145"/>
        <w:rPr>
          <w:rStyle w:val="C13"/>
          <w:rtl w:val="0"/>
        </w:rPr>
      </w:pPr>
      <w:r>
        <w:rPr>
          <w:rStyle w:val="C13"/>
          <w:rtl w:val="0"/>
        </w:rPr>
        <w:t>b) Vysvětlit postupy kontrol dodržování technologických postupů v zadaném úseku slévárenské výroby</w:t>
      </w:r>
    </w:p>
    <w:p>
      <w:pPr>
        <w:pStyle w:val="P30"/>
        <w:framePr w:w="3921" w:h="607" w:hRule="exact" w:wrap="none" w:vAnchor="page" w:hAnchor="margin" w:x="6800" w:y="7089"/>
        <w:rPr>
          <w:rStyle w:val="C3"/>
          <w:rtl w:val="0"/>
        </w:rPr>
      </w:pPr>
    </w:p>
    <w:p>
      <w:pPr>
        <w:pStyle w:val="P31"/>
        <w:framePr w:w="3839" w:h="480" w:hRule="exact" w:wrap="none" w:vAnchor="page" w:hAnchor="margin" w:x="6856" w:y="7145"/>
        <w:rPr>
          <w:rStyle w:val="C22"/>
          <w:rtl w:val="0"/>
        </w:rPr>
      </w:pPr>
      <w:r>
        <w:rPr>
          <w:rStyle w:val="C22"/>
          <w:rtl w:val="0"/>
        </w:rPr>
        <w:t>Ústní ověření s písemnou přípravou</w:t>
      </w:r>
    </w:p>
    <w:p>
      <w:pPr>
        <w:pStyle w:val="P12"/>
        <w:framePr w:w="6710" w:h="376" w:hRule="exact" w:wrap="none" w:vAnchor="page" w:hAnchor="margin" w:x="45" w:y="7695"/>
        <w:rPr>
          <w:rStyle w:val="C3"/>
          <w:rtl w:val="0"/>
        </w:rPr>
      </w:pPr>
    </w:p>
    <w:p>
      <w:pPr>
        <w:pStyle w:val="P13"/>
        <w:framePr w:w="6658" w:h="249" w:hRule="exact" w:wrap="none" w:vAnchor="page" w:hAnchor="margin" w:x="71" w:y="7751"/>
        <w:rPr>
          <w:rStyle w:val="C11"/>
          <w:rtl w:val="0"/>
        </w:rPr>
      </w:pPr>
      <w:r>
        <w:rPr>
          <w:rStyle w:val="C11"/>
          <w:rtl w:val="0"/>
        </w:rPr>
        <w:t>c) Vyjmenovat ekologické a hygienické normy platné ve slévárenské výrobě</w:t>
      </w:r>
    </w:p>
    <w:p>
      <w:pPr>
        <w:pStyle w:val="P28"/>
        <w:framePr w:w="3921" w:h="376" w:hRule="exact" w:wrap="none" w:vAnchor="page" w:hAnchor="margin" w:x="6800" w:y="7695"/>
        <w:rPr>
          <w:rStyle w:val="C3"/>
          <w:rtl w:val="0"/>
        </w:rPr>
      </w:pPr>
    </w:p>
    <w:p>
      <w:pPr>
        <w:pStyle w:val="P29"/>
        <w:framePr w:w="3839" w:h="249" w:hRule="exact" w:wrap="none" w:vAnchor="page" w:hAnchor="margin" w:x="6856" w:y="7751"/>
        <w:rPr>
          <w:rStyle w:val="C21"/>
          <w:rtl w:val="0"/>
        </w:rPr>
      </w:pPr>
      <w:r>
        <w:rPr>
          <w:rStyle w:val="C21"/>
          <w:rtl w:val="0"/>
        </w:rPr>
        <w:t>Ústní ověření s písemnou přípravou</w:t>
      </w:r>
    </w:p>
    <w:p>
      <w:pPr>
        <w:pStyle w:val="P32"/>
        <w:framePr w:w="10710" w:h="248" w:hRule="exact" w:wrap="none" w:vAnchor="page" w:hAnchor="margin" w:x="28" w:y="8185"/>
        <w:rPr>
          <w:rStyle w:val="C23"/>
          <w:rtl w:val="0"/>
        </w:rPr>
      </w:pPr>
      <w:r>
        <w:rPr>
          <w:rStyle w:val="C23"/>
          <w:rtl w:val="0"/>
        </w:rPr>
        <w:t>Je třeba splnit všechna kritéria.</w:t>
      </w:r>
    </w:p>
    <w:p>
      <w:pPr>
        <w:pStyle w:val="P23"/>
        <w:framePr w:w="10710" w:h="340" w:hRule="exact" w:wrap="none" w:vAnchor="page" w:hAnchor="margin" w:x="28" w:y="8621"/>
        <w:rPr>
          <w:rStyle w:val="C18"/>
          <w:rtl w:val="0"/>
        </w:rPr>
      </w:pPr>
      <w:r>
        <w:rPr>
          <w:rStyle w:val="C18"/>
          <w:rtl w:val="0"/>
        </w:rPr>
        <w:t>Řízení technologického úseku slévárenské výroby a vazeb výrobní činnosti ve slévárenské výrobě</w:t>
      </w:r>
    </w:p>
    <w:p>
      <w:pPr>
        <w:pStyle w:val="P24"/>
        <w:framePr w:w="6713" w:h="376" w:hRule="exact" w:wrap="none" w:vAnchor="page" w:hAnchor="margin" w:x="45" w:y="9060"/>
        <w:rPr>
          <w:rStyle w:val="C3"/>
          <w:rtl w:val="0"/>
        </w:rPr>
      </w:pPr>
    </w:p>
    <w:p>
      <w:pPr>
        <w:pStyle w:val="P25"/>
        <w:framePr w:w="6661" w:h="249" w:hRule="exact" w:wrap="none" w:vAnchor="page" w:hAnchor="margin" w:x="71" w:y="9131"/>
        <w:rPr>
          <w:rStyle w:val="C19"/>
          <w:rtl w:val="0"/>
        </w:rPr>
      </w:pPr>
      <w:r>
        <w:rPr>
          <w:rStyle w:val="C19"/>
          <w:rtl w:val="0"/>
        </w:rPr>
        <w:t>Kritéria hodnocení</w:t>
      </w:r>
    </w:p>
    <w:p>
      <w:pPr>
        <w:pStyle w:val="P26"/>
        <w:framePr w:w="3918" w:h="376" w:hRule="exact" w:wrap="none" w:vAnchor="page" w:hAnchor="margin" w:x="6803" w:y="9060"/>
        <w:rPr>
          <w:rStyle w:val="C3"/>
          <w:rtl w:val="0"/>
        </w:rPr>
      </w:pPr>
    </w:p>
    <w:p>
      <w:pPr>
        <w:pStyle w:val="P27"/>
        <w:framePr w:w="3836" w:h="249" w:hRule="exact" w:wrap="none" w:vAnchor="page" w:hAnchor="margin" w:x="6859" w:y="9131"/>
        <w:rPr>
          <w:rStyle w:val="C20"/>
          <w:rtl w:val="0"/>
        </w:rPr>
      </w:pPr>
      <w:r>
        <w:rPr>
          <w:rStyle w:val="C20"/>
          <w:rtl w:val="0"/>
        </w:rPr>
        <w:t>Způsoby ověření</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a) Popsat základní výrobní zařízení požívané pro výrobu odlitků (zařízení formovny, jaderny, tavírny, čistírny)</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Ústní ověření</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b) Vytvořit výrobní postupy a stanovit technologické výrobní parametry zadaných výrobních procesů včetně způsobů kontroly kvality</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s ústní obhajobou</w:t>
      </w:r>
    </w:p>
    <w:p>
      <w:pPr>
        <w:pStyle w:val="P32"/>
        <w:framePr w:w="10710" w:h="248" w:hRule="exact" w:wrap="none" w:vAnchor="page" w:hAnchor="margin" w:x="28" w:y="10763"/>
        <w:rPr>
          <w:rStyle w:val="C23"/>
          <w:rtl w:val="0"/>
        </w:rPr>
      </w:pPr>
      <w:r>
        <w:rPr>
          <w:rStyle w:val="C23"/>
          <w:rtl w:val="0"/>
        </w:rPr>
        <w:t>Je třeba splnit obě kritéria.</w:t>
      </w:r>
    </w:p>
    <w:p>
      <w:pPr>
        <w:pStyle w:val="P23"/>
        <w:framePr w:w="10710" w:h="340" w:hRule="exact" w:wrap="none" w:vAnchor="page" w:hAnchor="margin" w:x="28" w:y="11199"/>
        <w:rPr>
          <w:rStyle w:val="C18"/>
          <w:rtl w:val="0"/>
        </w:rPr>
      </w:pPr>
      <w:r>
        <w:rPr>
          <w:rStyle w:val="C18"/>
          <w:rtl w:val="0"/>
        </w:rPr>
        <w:t>Vedení slévárenské technologické dokumentace, archivace, změnové řízení</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Popsat přidělování čísel modelů a vedení dokumentace o modelech</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Praktické předvedení s ústní obhajobou</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Zpracovat technologickou kartu konkrétního odlitku</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Praktické předvedení s ústní obhajobou</w:t>
      </w:r>
    </w:p>
    <w:p>
      <w:pPr>
        <w:pStyle w:val="P32"/>
        <w:framePr w:w="10710" w:h="248" w:hRule="exact" w:wrap="none" w:vAnchor="page" w:hAnchor="margin" w:x="28" w:y="12880"/>
        <w:rPr>
          <w:rStyle w:val="C23"/>
          <w:rtl w:val="0"/>
        </w:rPr>
      </w:pPr>
      <w:r>
        <w:rPr>
          <w:rStyle w:val="C23"/>
          <w:rtl w:val="0"/>
        </w:rPr>
        <w:t>Je třeba splnit obě kritéria.</w:t>
      </w:r>
    </w:p>
    <w:p>
      <w:pPr>
        <w:pStyle w:val="P23"/>
        <w:framePr w:w="10710" w:h="340" w:hRule="exact" w:wrap="none" w:vAnchor="page" w:hAnchor="margin" w:x="28" w:y="13316"/>
        <w:rPr>
          <w:rStyle w:val="C18"/>
          <w:rtl w:val="0"/>
        </w:rPr>
      </w:pPr>
      <w:r>
        <w:rPr>
          <w:rStyle w:val="C18"/>
          <w:rtl w:val="0"/>
        </w:rPr>
        <w:t>Operativní řízení kvality odlitků</w:t>
      </w:r>
    </w:p>
    <w:p>
      <w:pPr>
        <w:pStyle w:val="P24"/>
        <w:framePr w:w="6713" w:h="376" w:hRule="exact" w:wrap="none" w:vAnchor="page" w:hAnchor="margin" w:x="45" w:y="13755"/>
        <w:rPr>
          <w:rStyle w:val="C3"/>
          <w:rtl w:val="0"/>
        </w:rPr>
      </w:pPr>
    </w:p>
    <w:p>
      <w:pPr>
        <w:pStyle w:val="P25"/>
        <w:framePr w:w="6661" w:h="249" w:hRule="exact" w:wrap="none" w:vAnchor="page" w:hAnchor="margin" w:x="71" w:y="13826"/>
        <w:rPr>
          <w:rStyle w:val="C19"/>
          <w:rtl w:val="0"/>
        </w:rPr>
      </w:pPr>
      <w:r>
        <w:rPr>
          <w:rStyle w:val="C19"/>
          <w:rtl w:val="0"/>
        </w:rPr>
        <w:t>Kritéria hodnocení</w:t>
      </w:r>
    </w:p>
    <w:p>
      <w:pPr>
        <w:pStyle w:val="P26"/>
        <w:framePr w:w="3918" w:h="376" w:hRule="exact" w:wrap="none" w:vAnchor="page" w:hAnchor="margin" w:x="6803" w:y="13755"/>
        <w:rPr>
          <w:rStyle w:val="C3"/>
          <w:rtl w:val="0"/>
        </w:rPr>
      </w:pPr>
    </w:p>
    <w:p>
      <w:pPr>
        <w:pStyle w:val="P27"/>
        <w:framePr w:w="3836" w:h="249" w:hRule="exact" w:wrap="none" w:vAnchor="page" w:hAnchor="margin" w:x="6859" w:y="13826"/>
        <w:rPr>
          <w:rStyle w:val="C20"/>
          <w:rtl w:val="0"/>
        </w:rPr>
      </w:pPr>
      <w:r>
        <w:rPr>
          <w:rStyle w:val="C20"/>
          <w:rtl w:val="0"/>
        </w:rPr>
        <w:t>Způsoby ověření</w:t>
      </w:r>
    </w:p>
    <w:p>
      <w:pPr>
        <w:pStyle w:val="P12"/>
        <w:framePr w:w="6710" w:h="376" w:hRule="exact" w:wrap="none" w:vAnchor="page" w:hAnchor="margin" w:x="45" w:y="14132"/>
        <w:rPr>
          <w:rStyle w:val="C3"/>
          <w:rtl w:val="0"/>
        </w:rPr>
      </w:pPr>
    </w:p>
    <w:p>
      <w:pPr>
        <w:pStyle w:val="P13"/>
        <w:framePr w:w="6658" w:h="249" w:hRule="exact" w:wrap="none" w:vAnchor="page" w:hAnchor="margin" w:x="71" w:y="14188"/>
        <w:rPr>
          <w:rStyle w:val="C11"/>
          <w:rtl w:val="0"/>
        </w:rPr>
      </w:pPr>
      <w:r>
        <w:rPr>
          <w:rStyle w:val="C11"/>
          <w:rtl w:val="0"/>
        </w:rPr>
        <w:t>a) Popsat základní vady odlitků a vysvětlit příčiny jejich vzniku</w:t>
      </w:r>
    </w:p>
    <w:p>
      <w:pPr>
        <w:pStyle w:val="P28"/>
        <w:framePr w:w="3921" w:h="376" w:hRule="exact" w:wrap="none" w:vAnchor="page" w:hAnchor="margin" w:x="6800" w:y="14132"/>
        <w:rPr>
          <w:rStyle w:val="C3"/>
          <w:rtl w:val="0"/>
        </w:rPr>
      </w:pPr>
    </w:p>
    <w:p>
      <w:pPr>
        <w:pStyle w:val="P29"/>
        <w:framePr w:w="3839" w:h="249" w:hRule="exact" w:wrap="none" w:vAnchor="page" w:hAnchor="margin" w:x="6856" w:y="14188"/>
        <w:rPr>
          <w:rStyle w:val="C21"/>
          <w:rtl w:val="0"/>
        </w:rPr>
      </w:pPr>
      <w:r>
        <w:rPr>
          <w:rStyle w:val="C21"/>
          <w:rtl w:val="0"/>
        </w:rPr>
        <w:t>Praktické předvedení a ústní ověření</w:t>
      </w:r>
    </w:p>
    <w:p>
      <w:pPr>
        <w:pStyle w:val="P16"/>
        <w:framePr w:w="6710" w:h="376" w:hRule="exact" w:wrap="none" w:vAnchor="page" w:hAnchor="margin" w:x="45" w:y="14508"/>
        <w:rPr>
          <w:rStyle w:val="C3"/>
          <w:rtl w:val="0"/>
        </w:rPr>
      </w:pPr>
    </w:p>
    <w:p>
      <w:pPr>
        <w:pStyle w:val="P17"/>
        <w:framePr w:w="6658" w:h="249" w:hRule="exact" w:wrap="none" w:vAnchor="page" w:hAnchor="margin" w:x="71" w:y="14564"/>
        <w:rPr>
          <w:rStyle w:val="C13"/>
          <w:rtl w:val="0"/>
        </w:rPr>
      </w:pPr>
      <w:r>
        <w:rPr>
          <w:rStyle w:val="C13"/>
          <w:rtl w:val="0"/>
        </w:rPr>
        <w:t>b) Zpracovat metodiku odstranění konkrétní vady u konkrétního odlitku</w:t>
      </w:r>
    </w:p>
    <w:p>
      <w:pPr>
        <w:pStyle w:val="P30"/>
        <w:framePr w:w="3921" w:h="376" w:hRule="exact" w:wrap="none" w:vAnchor="page" w:hAnchor="margin" w:x="6800" w:y="14508"/>
        <w:rPr>
          <w:rStyle w:val="C3"/>
          <w:rtl w:val="0"/>
        </w:rPr>
      </w:pPr>
    </w:p>
    <w:p>
      <w:pPr>
        <w:pStyle w:val="P31"/>
        <w:framePr w:w="3839" w:h="249" w:hRule="exact" w:wrap="none" w:vAnchor="page" w:hAnchor="margin" w:x="6856" w:y="14564"/>
        <w:rPr>
          <w:rStyle w:val="C22"/>
          <w:rtl w:val="0"/>
        </w:rPr>
      </w:pPr>
      <w:r>
        <w:rPr>
          <w:rStyle w:val="C22"/>
          <w:rtl w:val="0"/>
        </w:rPr>
        <w:t>Praktické předvedení a ústní ověření</w:t>
      </w:r>
    </w:p>
    <w:p>
      <w:pPr>
        <w:pStyle w:val="P32"/>
        <w:framePr w:w="10710" w:h="248" w:hRule="exact" w:wrap="none" w:vAnchor="page" w:hAnchor="margin" w:x="28" w:y="149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Slévárenský technik technolog, 20.8.2026 16:53:54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kovových materiálech a slitinách pro výrobu odlitků a v jejich zkoušení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vstupní suroviny a materiály používané pro výrobu zadaného odlitků a jejich základní slévárenské vlastnosti a technické parametry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 s písemnou přípravou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destruktivní a nedestruktivní metody ověřování kvality odlitků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s písemnou přípravou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Využití systémů a standardů jakosti ve slévárenství</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376" w:hRule="exact" w:wrap="none" w:vAnchor="page" w:hAnchor="margin" w:x="45" w:y="5317"/>
        <w:rPr>
          <w:rStyle w:val="C3"/>
          <w:rtl w:val="0"/>
        </w:rPr>
      </w:pPr>
    </w:p>
    <w:p>
      <w:pPr>
        <w:pStyle w:val="P13"/>
        <w:framePr w:w="6658" w:h="249" w:hRule="exact" w:wrap="none" w:vAnchor="page" w:hAnchor="margin" w:x="71" w:y="5373"/>
        <w:rPr>
          <w:rStyle w:val="C11"/>
          <w:rtl w:val="0"/>
        </w:rPr>
      </w:pPr>
      <w:r>
        <w:rPr>
          <w:rStyle w:val="C11"/>
          <w:rtl w:val="0"/>
        </w:rPr>
        <w:t>a) Popsat systémy řízení jakosti ve slévárenské výrobě</w:t>
      </w:r>
    </w:p>
    <w:p>
      <w:pPr>
        <w:pStyle w:val="P28"/>
        <w:framePr w:w="3921" w:h="376" w:hRule="exact" w:wrap="none" w:vAnchor="page" w:hAnchor="margin" w:x="6800" w:y="5317"/>
        <w:rPr>
          <w:rStyle w:val="C3"/>
          <w:rtl w:val="0"/>
        </w:rPr>
      </w:pPr>
    </w:p>
    <w:p>
      <w:pPr>
        <w:pStyle w:val="P29"/>
        <w:framePr w:w="3839" w:h="249" w:hRule="exact" w:wrap="none" w:vAnchor="page" w:hAnchor="margin" w:x="6856" w:y="5373"/>
        <w:rPr>
          <w:rStyle w:val="C21"/>
          <w:rtl w:val="0"/>
        </w:rPr>
      </w:pPr>
      <w:r>
        <w:rPr>
          <w:rStyle w:val="C21"/>
          <w:rtl w:val="0"/>
        </w:rPr>
        <w:t>Ústní ověření s písemnou přípravou</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Vysvětlit principy systému řízení jakosti ve slévárenské výrobě podle norem jakosti ČSN EN ISO 9001:2015</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Ústní ověření s písemnou přípravou</w:t>
      </w:r>
    </w:p>
    <w:p>
      <w:pPr>
        <w:pStyle w:val="P32"/>
        <w:framePr w:w="10710" w:h="248" w:hRule="exact" w:wrap="none" w:vAnchor="page" w:hAnchor="margin" w:x="28" w:y="6414"/>
        <w:rPr>
          <w:rStyle w:val="C23"/>
          <w:rtl w:val="0"/>
        </w:rPr>
      </w:pPr>
      <w:r>
        <w:rPr>
          <w:rStyle w:val="C23"/>
          <w:rtl w:val="0"/>
        </w:rPr>
        <w:t>Je třeba splnit obě kritéria.</w:t>
      </w:r>
    </w:p>
    <w:p>
      <w:pPr>
        <w:pStyle w:val="P23"/>
        <w:framePr w:w="10710" w:h="340" w:hRule="exact" w:wrap="none" w:vAnchor="page" w:hAnchor="margin" w:x="28" w:y="6849"/>
        <w:rPr>
          <w:rStyle w:val="C18"/>
          <w:rtl w:val="0"/>
        </w:rPr>
      </w:pPr>
      <w:r>
        <w:rPr>
          <w:rStyle w:val="C18"/>
          <w:rtl w:val="0"/>
        </w:rPr>
        <w:t>Orientace v ekonomice slévárenské výroby a v technických dodacích podmínkách</w:t>
      </w:r>
    </w:p>
    <w:p>
      <w:pPr>
        <w:pStyle w:val="P24"/>
        <w:framePr w:w="6713" w:h="376" w:hRule="exact" w:wrap="none" w:vAnchor="page" w:hAnchor="margin" w:x="45" w:y="7289"/>
        <w:rPr>
          <w:rStyle w:val="C3"/>
          <w:rtl w:val="0"/>
        </w:rPr>
      </w:pPr>
    </w:p>
    <w:p>
      <w:pPr>
        <w:pStyle w:val="P25"/>
        <w:framePr w:w="6661" w:h="249" w:hRule="exact" w:wrap="none" w:vAnchor="page" w:hAnchor="margin" w:x="71" w:y="7360"/>
        <w:rPr>
          <w:rStyle w:val="C19"/>
          <w:rtl w:val="0"/>
        </w:rPr>
      </w:pPr>
      <w:r>
        <w:rPr>
          <w:rStyle w:val="C19"/>
          <w:rtl w:val="0"/>
        </w:rPr>
        <w:t>Kritéria hodnocení</w:t>
      </w:r>
    </w:p>
    <w:p>
      <w:pPr>
        <w:pStyle w:val="P26"/>
        <w:framePr w:w="3918" w:h="376" w:hRule="exact" w:wrap="none" w:vAnchor="page" w:hAnchor="margin" w:x="6803" w:y="7289"/>
        <w:rPr>
          <w:rStyle w:val="C3"/>
          <w:rtl w:val="0"/>
        </w:rPr>
      </w:pPr>
    </w:p>
    <w:p>
      <w:pPr>
        <w:pStyle w:val="P27"/>
        <w:framePr w:w="3836" w:h="249" w:hRule="exact" w:wrap="none" w:vAnchor="page" w:hAnchor="margin" w:x="6859" w:y="7360"/>
        <w:rPr>
          <w:rStyle w:val="C20"/>
          <w:rtl w:val="0"/>
        </w:rPr>
      </w:pPr>
      <w:r>
        <w:rPr>
          <w:rStyle w:val="C20"/>
          <w:rtl w:val="0"/>
        </w:rPr>
        <w:t>Způsoby ověření</w:t>
      </w:r>
    </w:p>
    <w:p>
      <w:pPr>
        <w:pStyle w:val="P12"/>
        <w:framePr w:w="6710" w:h="607" w:hRule="exact" w:wrap="none" w:vAnchor="page" w:hAnchor="margin" w:x="45" w:y="7665"/>
        <w:rPr>
          <w:rStyle w:val="C3"/>
          <w:rtl w:val="0"/>
        </w:rPr>
      </w:pPr>
    </w:p>
    <w:p>
      <w:pPr>
        <w:pStyle w:val="P13"/>
        <w:framePr w:w="6658" w:h="480" w:hRule="exact" w:wrap="none" w:vAnchor="page" w:hAnchor="margin" w:x="71" w:y="7721"/>
        <w:rPr>
          <w:rStyle w:val="C11"/>
          <w:rtl w:val="0"/>
        </w:rPr>
      </w:pPr>
      <w:r>
        <w:rPr>
          <w:rStyle w:val="C11"/>
          <w:rtl w:val="0"/>
        </w:rPr>
        <w:t>a) Prokázat na příkladech znalost normy ČSN EN 10204 Kovové výrobky – druhy dokumentů</w:t>
      </w:r>
    </w:p>
    <w:p>
      <w:pPr>
        <w:pStyle w:val="P28"/>
        <w:framePr w:w="3921" w:h="607" w:hRule="exact" w:wrap="none" w:vAnchor="page" w:hAnchor="margin" w:x="6800" w:y="7665"/>
        <w:rPr>
          <w:rStyle w:val="C3"/>
          <w:rtl w:val="0"/>
        </w:rPr>
      </w:pPr>
    </w:p>
    <w:p>
      <w:pPr>
        <w:pStyle w:val="P29"/>
        <w:framePr w:w="3839" w:h="480" w:hRule="exact" w:wrap="none" w:vAnchor="page" w:hAnchor="margin" w:x="6856" w:y="7721"/>
        <w:rPr>
          <w:rStyle w:val="C21"/>
          <w:rtl w:val="0"/>
        </w:rPr>
      </w:pPr>
      <w:r>
        <w:rPr>
          <w:rStyle w:val="C21"/>
          <w:rtl w:val="0"/>
        </w:rPr>
        <w:t>Praktické předvedení a ústní ověření</w:t>
      </w:r>
    </w:p>
    <w:p>
      <w:pPr>
        <w:pStyle w:val="P16"/>
        <w:framePr w:w="6710" w:h="607" w:hRule="exact" w:wrap="none" w:vAnchor="page" w:hAnchor="margin" w:x="45" w:y="8272"/>
        <w:rPr>
          <w:rStyle w:val="C3"/>
          <w:rtl w:val="0"/>
        </w:rPr>
      </w:pPr>
    </w:p>
    <w:p>
      <w:pPr>
        <w:pStyle w:val="P17"/>
        <w:framePr w:w="6658" w:h="480" w:hRule="exact" w:wrap="none" w:vAnchor="page" w:hAnchor="margin" w:x="71" w:y="8328"/>
        <w:rPr>
          <w:rStyle w:val="C13"/>
          <w:rtl w:val="0"/>
        </w:rPr>
      </w:pPr>
      <w:r>
        <w:rPr>
          <w:rStyle w:val="C13"/>
          <w:rtl w:val="0"/>
        </w:rPr>
        <w:t>b) Prokázat znalost normy ČSN EN 1559 Slévárenství-Technické dodací podmínky – Část 1 až 6</w:t>
      </w:r>
    </w:p>
    <w:p>
      <w:pPr>
        <w:pStyle w:val="P30"/>
        <w:framePr w:w="3921" w:h="607" w:hRule="exact" w:wrap="none" w:vAnchor="page" w:hAnchor="margin" w:x="6800" w:y="8272"/>
        <w:rPr>
          <w:rStyle w:val="C3"/>
          <w:rtl w:val="0"/>
        </w:rPr>
      </w:pPr>
    </w:p>
    <w:p>
      <w:pPr>
        <w:pStyle w:val="P31"/>
        <w:framePr w:w="3839" w:h="480" w:hRule="exact" w:wrap="none" w:vAnchor="page" w:hAnchor="margin" w:x="6856" w:y="8328"/>
        <w:rPr>
          <w:rStyle w:val="C22"/>
          <w:rtl w:val="0"/>
        </w:rPr>
      </w:pPr>
      <w:r>
        <w:rPr>
          <w:rStyle w:val="C22"/>
          <w:rtl w:val="0"/>
        </w:rPr>
        <w:t>Praktické předvedení a ústní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c) Stanovit technologii výroby a provést kalkulaci nákladů na výrobu zadaného odlitku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Praktické předvedení a ústní ověření</w:t>
      </w:r>
    </w:p>
    <w:p>
      <w:pPr>
        <w:pStyle w:val="P32"/>
        <w:framePr w:w="10710" w:h="248" w:hRule="exact" w:wrap="none" w:vAnchor="page" w:hAnchor="margin" w:x="28" w:y="95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Slévárenský technik technolog, 20.8.2026 16:53:54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https://www.nsp.cz/jednotka-prace/slevarensky-technik-techn-6045#zdravotni-zpusobilost).</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zajistí, aby při ověřování jednotlivých kompetencí byla každému uchazeči zadána alespoň jedna modelová situace z každého úseku slévárenského provozu - tedy z tavírny, formovny, čistírny.</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6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430"/>
        <w:rPr>
          <w:rStyle w:val="C3"/>
          <w:rtl w:val="0"/>
        </w:rPr>
      </w:pPr>
    </w:p>
    <w:p>
      <w:pPr>
        <w:pStyle w:val="P35"/>
        <w:framePr w:w="10710" w:h="340" w:hRule="exact" w:wrap="none" w:vAnchor="page" w:hAnchor="margin" w:x="28" w:y="6430"/>
        <w:rPr>
          <w:rStyle w:val="C25"/>
          <w:rtl w:val="0"/>
        </w:rPr>
      </w:pPr>
      <w:r>
        <w:rPr>
          <w:rStyle w:val="C25"/>
          <w:rtl w:val="0"/>
        </w:rPr>
        <w:t>Výsledné hodnocení</w:t>
      </w:r>
    </w:p>
    <w:p>
      <w:pPr>
        <w:keepNext w:val="0"/>
        <w:keepLines w:val="0"/>
        <w:framePr w:w="10766" w:h="1497" w:hRule="exact" w:wrap="none" w:vAnchor="page" w:hAnchor="margin" w:x="0" w:y="67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95"/>
        <w:rPr>
          <w:rStyle w:val="C3"/>
          <w:rtl w:val="0"/>
        </w:rPr>
      </w:pPr>
    </w:p>
    <w:p>
      <w:pPr>
        <w:pStyle w:val="P35"/>
        <w:framePr w:w="10710" w:h="340" w:hRule="exact" w:wrap="none" w:vAnchor="page" w:hAnchor="margin" w:x="28" w:y="8495"/>
        <w:rPr>
          <w:rStyle w:val="C25"/>
          <w:rtl w:val="0"/>
        </w:rPr>
      </w:pPr>
      <w:r>
        <w:rPr>
          <w:rStyle w:val="C25"/>
          <w:rtl w:val="0"/>
        </w:rPr>
        <w:t>Počet zkoušejících</w:t>
      </w:r>
    </w:p>
    <w:p>
      <w:pPr>
        <w:keepNext w:val="0"/>
        <w:keepLines w:val="0"/>
        <w:framePr w:w="10766" w:h="1036" w:hRule="exact" w:wrap="none" w:vAnchor="page" w:hAnchor="margin" w:x="0" w:y="8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Slévárenský technik technolog, 20.8.2026 16:53:54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0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strojírenské metalurgie, strojírenství nebo hutnictví a alespoň 5 let odborné praxe v řídicích pozicích v oblasti slévárenství, hutnictví nebo ve funkci učitele odborných předmětů v oblasti slévárenství, hutnictví.</w:t>
      </w:r>
    </w:p>
    <w:p>
      <w:pPr>
        <w:keepNext w:val="0"/>
        <w:keepLines w:val="1"/>
        <w:framePr w:w="10766" w:h="68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slévárenství a alespoň 5 let odborné praxe v řídicích pozicích v oblasti slévárenství, hutnictví nebo ve funkci učitele odborných předmětů v oblasti slévárenství, hutnictví.</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Slévárenský technik technolog, 20.8.2026 16:53:54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Zázemí modelového nebo funkčního slévárenského provozu, které obsahuje:</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Tavírnu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Formovnu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Čistírnu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Sklad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Laboratoř</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Osobní ochranné pomůcky pracovníka (OOPP)</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Pracovní stůl, židli, kancelářské potřeby, kalkulačku, počítač</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2D dokumentaci zadaného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Platnou nebo modelovou technologickou dokumentaci konkrétního odlitku</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 Normy ČSN EN 10204 Kovové výrobky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Normy ČSN EN 1559 Slévárenství ‒ Technické dodací podmínky – normy jakosti ČSN EN ISO 9001:2009</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 Platnou nebo modelovou dokumentaci používanou v technické přípravě výroby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 Platnou nebo modelovou dokumentaci související s bezpečností práce, požární ochranou, havarijními plány slévárny</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 Technické a bezpečnostní listy zadaných slévárenských surovin a materiálů</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Platný nebo modelový katalog vad odlitků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budou k dispozici buď v listinné podobě v dostatečném počtu potřebném pro zkoušku, nebo v elektronické podobě v off-line formě (tedy již stažené) pro okamžité použití uchazečem.</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89"/>
        <w:rPr>
          <w:rStyle w:val="C3"/>
          <w:rtl w:val="0"/>
        </w:rPr>
      </w:pPr>
    </w:p>
    <w:p>
      <w:pPr>
        <w:pStyle w:val="P35"/>
        <w:framePr w:w="10710" w:h="340" w:hRule="exact" w:wrap="none" w:vAnchor="page" w:hAnchor="margin" w:x="28" w:y="10089"/>
        <w:rPr>
          <w:rStyle w:val="C25"/>
          <w:rtl w:val="0"/>
        </w:rPr>
      </w:pPr>
      <w:r>
        <w:rPr>
          <w:rStyle w:val="C25"/>
          <w:rtl w:val="0"/>
        </w:rPr>
        <w:t>Doba přípravy na zkoušku</w:t>
      </w:r>
    </w:p>
    <w:p>
      <w:pPr>
        <w:keepNext w:val="0"/>
        <w:keepLines w:val="0"/>
        <w:framePr w:w="10766" w:h="806" w:hRule="exact" w:wrap="none" w:vAnchor="page" w:hAnchor="margin" w:x="0" w:y="104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1462"/>
        <w:rPr>
          <w:rStyle w:val="C3"/>
          <w:rtl w:val="0"/>
        </w:rPr>
      </w:pPr>
    </w:p>
    <w:p>
      <w:pPr>
        <w:pStyle w:val="P35"/>
        <w:framePr w:w="10710" w:h="340" w:hRule="exact" w:wrap="none" w:vAnchor="page" w:hAnchor="margin" w:x="28" w:y="11462"/>
        <w:rPr>
          <w:rStyle w:val="C25"/>
          <w:rtl w:val="0"/>
        </w:rPr>
      </w:pPr>
      <w:r>
        <w:rPr>
          <w:rStyle w:val="C25"/>
          <w:rtl w:val="0"/>
        </w:rPr>
        <w:t>Doba pro vykonání zkoušky</w:t>
      </w:r>
    </w:p>
    <w:p>
      <w:pPr>
        <w:keepNext w:val="0"/>
        <w:keepLines w:val="0"/>
        <w:framePr w:w="10766" w:h="806" w:hRule="exact" w:wrap="none" w:vAnchor="page" w:hAnchor="margin" w:x="0" w:y="118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Slévárenský technik technolog, 20.8.2026 16:53:54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sléváren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METOS, v. o.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a VOŠ technická, Brno</w:t>
      </w:r>
    </w:p>
    <w:p>
      <w:pPr>
        <w:pStyle w:val="P21"/>
        <w:framePr w:w="7654" w:h="331" w:hRule="exact" w:wrap="none" w:vAnchor="page" w:hAnchor="margin" w:x="28" w:y="15940"/>
        <w:rPr>
          <w:rStyle w:val="C16"/>
          <w:rtl w:val="0"/>
        </w:rPr>
      </w:pPr>
      <w:r>
        <w:rPr>
          <w:rStyle w:val="C16"/>
          <w:rtl w:val="0"/>
        </w:rPr>
        <w:t>Slévárenský technik technolog, 20.8.2026 16:53:54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4060CA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F6499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