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EC6EF" Type="http://schemas.openxmlformats.org/officeDocument/2006/relationships/officeDocument" Target="/word/document.xml" /><Relationship Id="coreR663EC6EF" Type="http://schemas.openxmlformats.org/package/2006/relationships/metadata/core-properties" Target="/docProps/core.xml" /><Relationship Id="customR663EC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20.10.2026 12:53:43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http://katalog.nsp.cz/karta_tp.aspx?id_jp=102050&amp;kod_sm1=35).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20.10.2026 12:53:43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20.10.2026 12:53:43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