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B61A3" Type="http://schemas.openxmlformats.org/officeDocument/2006/relationships/officeDocument" Target="/word/document.xml" /><Relationship Id="coreR39EB61A3" Type="http://schemas.openxmlformats.org/package/2006/relationships/metadata/core-properties" Target="/docProps/core.xml" /><Relationship Id="customR39EB6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18.10.2026 16:28:41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18.10.2026 16:28:41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18.10.2026 16:28:41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