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9AF2D" Type="http://schemas.openxmlformats.org/officeDocument/2006/relationships/officeDocument" Target="/word/document.xml" /><Relationship Id="coreR2609AF2D" Type="http://schemas.openxmlformats.org/package/2006/relationships/metadata/core-properties" Target="/docProps/core.xml" /><Relationship Id="customR2609AF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18.10.2026 16:30:33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18.10.2026 16:30:33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18.10.2026 16:30:33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