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98422" Type="http://schemas.openxmlformats.org/officeDocument/2006/relationships/officeDocument" Target="/word/document.xml" /><Relationship Id="coreRBD98422" Type="http://schemas.openxmlformats.org/package/2006/relationships/metadata/core-properties" Target="/docProps/core.xml" /><Relationship Id="customRBD984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smyčců, 30.9.2026 2:39:58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