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F14A61" Type="http://schemas.openxmlformats.org/officeDocument/2006/relationships/officeDocument" Target="/word/document.xml" /><Relationship Id="coreR16F14A61" Type="http://schemas.openxmlformats.org/package/2006/relationships/metadata/core-properties" Target="/docProps/core.xml" /><Relationship Id="customR16F14A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dřevěných obalů, palet a dílců (kód: 33-033-E)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dřevěných obalů, palet a dílců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Výběr surovin a manipulace s materiály, polotovary a pilařským odpadem při výrobě dřevěných obalů, palet a polotovarů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Obsluha, základní údržba a nastavení strojů a zařízení pro zpracování, opracování a spojování dřevěných obalů a palet</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Spojování dílů a součástí dřevěných obalů a palet kovovými spojovacími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Ruční sbíjení beden a palet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Skladování dřevařských výrobků a polotovarů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Balení a expedice dřevařských výrobků a polotovarů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Nakládání s odpadem při výrobě dřevařských výrobků a polotovarů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Dělník výroby dřevěných obalů, palet a dílců, 17.6.2026 13:09:24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výpis materiálu pro zhotovení jednoduchého výrobku ze dřeva na základě konkrétního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Výběr surovin a manipulace s materiály, polotovary a pilařským odpadem při výrobě dřevěných obalů, palet a polotovarů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Vybrat druh materiálů s ohledem na jejich vlastnosti</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 a 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Zvolit množství a kvalitu surovin, polotovarů podle zadání</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a ústní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c) Určit způsoby manipulace s materiály a polotovary</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d) Naložit s pilařským odpadem v souladu se zásadami BOZP</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547" w:hRule="exact" w:wrap="none" w:vAnchor="page" w:hAnchor="margin" w:x="28" w:y="8136"/>
        <w:rPr>
          <w:rStyle w:val="C18"/>
          <w:rtl w:val="0"/>
        </w:rPr>
      </w:pPr>
      <w:r>
        <w:rPr>
          <w:rStyle w:val="C18"/>
          <w:rtl w:val="0"/>
        </w:rPr>
        <w:t>Obsluha, základní údržba a nastavení strojů a zařízení pro zpracování, opracování a spojování dřevěných obalů a palet</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Zvolit strojní zařízení pro opracování materiálů dle konkrétního zadání výroby</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a ústní ověření</w:t>
      </w:r>
    </w:p>
    <w:p>
      <w:pPr>
        <w:pStyle w:val="P16"/>
        <w:framePr w:w="6710" w:h="607" w:hRule="exact" w:wrap="none" w:vAnchor="page" w:hAnchor="margin" w:x="45" w:y="9766"/>
        <w:rPr>
          <w:rStyle w:val="C3"/>
          <w:rtl w:val="0"/>
        </w:rPr>
      </w:pPr>
    </w:p>
    <w:p>
      <w:pPr>
        <w:pStyle w:val="P17"/>
        <w:framePr w:w="6658" w:h="480" w:hRule="exact" w:wrap="none" w:vAnchor="page" w:hAnchor="margin" w:x="71" w:y="9822"/>
        <w:rPr>
          <w:rStyle w:val="C13"/>
          <w:rtl w:val="0"/>
        </w:rPr>
      </w:pPr>
      <w:r>
        <w:rPr>
          <w:rStyle w:val="C13"/>
          <w:rtl w:val="0"/>
        </w:rPr>
        <w:t>b) Nastavit stroje a zařízení na výrobu polotovarů a dílců dle zadání zkoušky a jejich bezpečnostních prvků podle výrobní technické dokumentace</w:t>
      </w:r>
    </w:p>
    <w:p>
      <w:pPr>
        <w:pStyle w:val="P30"/>
        <w:framePr w:w="3921" w:h="607" w:hRule="exact" w:wrap="none" w:vAnchor="page" w:hAnchor="margin" w:x="6800" w:y="9766"/>
        <w:rPr>
          <w:rStyle w:val="C3"/>
          <w:rtl w:val="0"/>
        </w:rPr>
      </w:pPr>
    </w:p>
    <w:p>
      <w:pPr>
        <w:pStyle w:val="P31"/>
        <w:framePr w:w="3839" w:h="480" w:hRule="exact" w:wrap="none" w:vAnchor="page" w:hAnchor="margin" w:x="6856" w:y="9822"/>
        <w:rPr>
          <w:rStyle w:val="C22"/>
          <w:rtl w:val="0"/>
        </w:rPr>
      </w:pPr>
      <w:r>
        <w:rPr>
          <w:rStyle w:val="C22"/>
          <w:rtl w:val="0"/>
        </w:rPr>
        <w:t>Praktické předvedení a ústní ověření</w:t>
      </w:r>
    </w:p>
    <w:p>
      <w:pPr>
        <w:pStyle w:val="P12"/>
        <w:framePr w:w="6710" w:h="607" w:hRule="exact" w:wrap="none" w:vAnchor="page" w:hAnchor="margin" w:x="45" w:y="10373"/>
        <w:rPr>
          <w:rStyle w:val="C3"/>
          <w:rtl w:val="0"/>
        </w:rPr>
      </w:pPr>
    </w:p>
    <w:p>
      <w:pPr>
        <w:pStyle w:val="P13"/>
        <w:framePr w:w="6658" w:h="480" w:hRule="exact" w:wrap="none" w:vAnchor="page" w:hAnchor="margin" w:x="71" w:y="10429"/>
        <w:rPr>
          <w:rStyle w:val="C11"/>
          <w:rtl w:val="0"/>
        </w:rPr>
      </w:pPr>
      <w:r>
        <w:rPr>
          <w:rStyle w:val="C11"/>
          <w:rtl w:val="0"/>
        </w:rPr>
        <w:t>c) Provést obsluhu základních dřevoobráběcích strojů a zařízení na výrobu polotovarů a dílců dle zadání zkoušky v souladu s technologickými předpisy</w:t>
      </w:r>
    </w:p>
    <w:p>
      <w:pPr>
        <w:pStyle w:val="P28"/>
        <w:framePr w:w="3921" w:h="607" w:hRule="exact" w:wrap="none" w:vAnchor="page" w:hAnchor="margin" w:x="6800" w:y="10373"/>
        <w:rPr>
          <w:rStyle w:val="C3"/>
          <w:rtl w:val="0"/>
        </w:rPr>
      </w:pPr>
    </w:p>
    <w:p>
      <w:pPr>
        <w:pStyle w:val="P29"/>
        <w:framePr w:w="3839" w:h="480" w:hRule="exact" w:wrap="none" w:vAnchor="page" w:hAnchor="margin" w:x="6856" w:y="10429"/>
        <w:rPr>
          <w:rStyle w:val="C21"/>
          <w:rtl w:val="0"/>
        </w:rPr>
      </w:pPr>
      <w:r>
        <w:rPr>
          <w:rStyle w:val="C21"/>
          <w:rtl w:val="0"/>
        </w:rPr>
        <w:t>Praktické předvedení a ústní ověření</w:t>
      </w:r>
    </w:p>
    <w:p>
      <w:pPr>
        <w:pStyle w:val="P16"/>
        <w:framePr w:w="6710" w:h="607" w:hRule="exact" w:wrap="none" w:vAnchor="page" w:hAnchor="margin" w:x="45" w:y="10980"/>
        <w:rPr>
          <w:rStyle w:val="C3"/>
          <w:rtl w:val="0"/>
        </w:rPr>
      </w:pPr>
    </w:p>
    <w:p>
      <w:pPr>
        <w:pStyle w:val="P17"/>
        <w:framePr w:w="6658" w:h="480" w:hRule="exact" w:wrap="none" w:vAnchor="page" w:hAnchor="margin" w:x="71" w:y="11036"/>
        <w:rPr>
          <w:rStyle w:val="C13"/>
          <w:rtl w:val="0"/>
        </w:rPr>
      </w:pPr>
      <w:r>
        <w:rPr>
          <w:rStyle w:val="C13"/>
          <w:rtl w:val="0"/>
        </w:rPr>
        <w:t>d) Udržovat stroje a zařízení v bezpečném provozním stavu během práce a po jejím skončení</w:t>
      </w:r>
    </w:p>
    <w:p>
      <w:pPr>
        <w:pStyle w:val="P30"/>
        <w:framePr w:w="3921" w:h="607" w:hRule="exact" w:wrap="none" w:vAnchor="page" w:hAnchor="margin" w:x="6800" w:y="10980"/>
        <w:rPr>
          <w:rStyle w:val="C3"/>
          <w:rtl w:val="0"/>
        </w:rPr>
      </w:pPr>
    </w:p>
    <w:p>
      <w:pPr>
        <w:pStyle w:val="P31"/>
        <w:framePr w:w="3839" w:h="480" w:hRule="exact" w:wrap="none" w:vAnchor="page" w:hAnchor="margin" w:x="6856" w:y="11036"/>
        <w:rPr>
          <w:rStyle w:val="C22"/>
          <w:rtl w:val="0"/>
        </w:rPr>
      </w:pPr>
      <w:r>
        <w:rPr>
          <w:rStyle w:val="C22"/>
          <w:rtl w:val="0"/>
        </w:rPr>
        <w:t>Praktické předvedení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e) Dodržet zásady BOZP a použít ochranné pracovní prostředky při všech pracovních operacích</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w:t>
      </w:r>
    </w:p>
    <w:p>
      <w:pPr>
        <w:pStyle w:val="P32"/>
        <w:framePr w:w="10710" w:h="248" w:hRule="exact" w:wrap="none" w:vAnchor="page" w:hAnchor="margin" w:x="28" w:y="12307"/>
        <w:rPr>
          <w:rStyle w:val="C23"/>
          <w:rtl w:val="0"/>
        </w:rPr>
      </w:pPr>
      <w:r>
        <w:rPr>
          <w:rStyle w:val="C23"/>
          <w:rtl w:val="0"/>
        </w:rPr>
        <w:t>Je třeba splnit všechna kritéria.</w:t>
      </w:r>
    </w:p>
    <w:p>
      <w:pPr>
        <w:pStyle w:val="P23"/>
        <w:framePr w:w="10710" w:h="340" w:hRule="exact" w:wrap="none" w:vAnchor="page" w:hAnchor="margin" w:x="28" w:y="12742"/>
        <w:rPr>
          <w:rStyle w:val="C18"/>
          <w:rtl w:val="0"/>
        </w:rPr>
      </w:pPr>
      <w:r>
        <w:rPr>
          <w:rStyle w:val="C18"/>
          <w:rtl w:val="0"/>
        </w:rPr>
        <w:t>Spojování dílů a součástí dřevěných obalů a palet kovovými spojovacími prostředky</w:t>
      </w:r>
    </w:p>
    <w:p>
      <w:pPr>
        <w:pStyle w:val="P24"/>
        <w:framePr w:w="6713" w:h="376" w:hRule="exact" w:wrap="none" w:vAnchor="page" w:hAnchor="margin" w:x="45" w:y="13182"/>
        <w:rPr>
          <w:rStyle w:val="C3"/>
          <w:rtl w:val="0"/>
        </w:rPr>
      </w:pPr>
    </w:p>
    <w:p>
      <w:pPr>
        <w:pStyle w:val="P25"/>
        <w:framePr w:w="6661" w:h="249" w:hRule="exact" w:wrap="none" w:vAnchor="page" w:hAnchor="margin" w:x="71" w:y="13253"/>
        <w:rPr>
          <w:rStyle w:val="C19"/>
          <w:rtl w:val="0"/>
        </w:rPr>
      </w:pPr>
      <w:r>
        <w:rPr>
          <w:rStyle w:val="C19"/>
          <w:rtl w:val="0"/>
        </w:rPr>
        <w:t>Kritéria hodnocení</w:t>
      </w:r>
    </w:p>
    <w:p>
      <w:pPr>
        <w:pStyle w:val="P26"/>
        <w:framePr w:w="3918" w:h="376" w:hRule="exact" w:wrap="none" w:vAnchor="page" w:hAnchor="margin" w:x="6803" w:y="13182"/>
        <w:rPr>
          <w:rStyle w:val="C3"/>
          <w:rtl w:val="0"/>
        </w:rPr>
      </w:pPr>
    </w:p>
    <w:p>
      <w:pPr>
        <w:pStyle w:val="P27"/>
        <w:framePr w:w="3836" w:h="249" w:hRule="exact" w:wrap="none" w:vAnchor="page" w:hAnchor="margin" w:x="6859" w:y="13253"/>
        <w:rPr>
          <w:rStyle w:val="C20"/>
          <w:rtl w:val="0"/>
        </w:rPr>
      </w:pPr>
      <w:r>
        <w:rPr>
          <w:rStyle w:val="C20"/>
          <w:rtl w:val="0"/>
        </w:rPr>
        <w:t>Způsoby ověření</w:t>
      </w:r>
    </w:p>
    <w:p>
      <w:pPr>
        <w:pStyle w:val="P12"/>
        <w:framePr w:w="6710" w:h="376" w:hRule="exact" w:wrap="none" w:vAnchor="page" w:hAnchor="margin" w:x="45" w:y="13558"/>
        <w:rPr>
          <w:rStyle w:val="C3"/>
          <w:rtl w:val="0"/>
        </w:rPr>
      </w:pPr>
    </w:p>
    <w:p>
      <w:pPr>
        <w:pStyle w:val="P13"/>
        <w:framePr w:w="6658" w:h="249" w:hRule="exact" w:wrap="none" w:vAnchor="page" w:hAnchor="margin" w:x="71" w:y="13614"/>
        <w:rPr>
          <w:rStyle w:val="C11"/>
          <w:rtl w:val="0"/>
        </w:rPr>
      </w:pPr>
      <w:r>
        <w:rPr>
          <w:rStyle w:val="C11"/>
          <w:rtl w:val="0"/>
        </w:rPr>
        <w:t>a) Určit druhy kovových spojovacích prostředků</w:t>
      </w:r>
    </w:p>
    <w:p>
      <w:pPr>
        <w:pStyle w:val="P28"/>
        <w:framePr w:w="3921" w:h="376" w:hRule="exact" w:wrap="none" w:vAnchor="page" w:hAnchor="margin" w:x="6800" w:y="13558"/>
        <w:rPr>
          <w:rStyle w:val="C3"/>
          <w:rtl w:val="0"/>
        </w:rPr>
      </w:pPr>
    </w:p>
    <w:p>
      <w:pPr>
        <w:pStyle w:val="P29"/>
        <w:framePr w:w="3839" w:h="249" w:hRule="exact" w:wrap="none" w:vAnchor="page" w:hAnchor="margin" w:x="6856" w:y="13614"/>
        <w:rPr>
          <w:rStyle w:val="C21"/>
          <w:rtl w:val="0"/>
        </w:rPr>
      </w:pPr>
      <w:r>
        <w:rPr>
          <w:rStyle w:val="C21"/>
          <w:rtl w:val="0"/>
        </w:rPr>
        <w:t>Praktické předvedení a ústní ověření</w:t>
      </w:r>
    </w:p>
    <w:p>
      <w:pPr>
        <w:pStyle w:val="P16"/>
        <w:framePr w:w="6710" w:h="376" w:hRule="exact" w:wrap="none" w:vAnchor="page" w:hAnchor="margin" w:x="45" w:y="13934"/>
        <w:rPr>
          <w:rStyle w:val="C3"/>
          <w:rtl w:val="0"/>
        </w:rPr>
      </w:pPr>
    </w:p>
    <w:p>
      <w:pPr>
        <w:pStyle w:val="P17"/>
        <w:framePr w:w="6658" w:h="249" w:hRule="exact" w:wrap="none" w:vAnchor="page" w:hAnchor="margin" w:x="71" w:y="13990"/>
        <w:rPr>
          <w:rStyle w:val="C13"/>
          <w:rtl w:val="0"/>
        </w:rPr>
      </w:pPr>
      <w:r>
        <w:rPr>
          <w:rStyle w:val="C13"/>
          <w:rtl w:val="0"/>
        </w:rPr>
        <w:t>b) Zvolit vhodný druh spojovacího prostředku na daný druh výrobku</w:t>
      </w:r>
    </w:p>
    <w:p>
      <w:pPr>
        <w:pStyle w:val="P30"/>
        <w:framePr w:w="3921" w:h="376" w:hRule="exact" w:wrap="none" w:vAnchor="page" w:hAnchor="margin" w:x="6800" w:y="13934"/>
        <w:rPr>
          <w:rStyle w:val="C3"/>
          <w:rtl w:val="0"/>
        </w:rPr>
      </w:pPr>
    </w:p>
    <w:p>
      <w:pPr>
        <w:pStyle w:val="P31"/>
        <w:framePr w:w="3839" w:h="249" w:hRule="exact" w:wrap="none" w:vAnchor="page" w:hAnchor="margin" w:x="6856" w:y="13990"/>
        <w:rPr>
          <w:rStyle w:val="C22"/>
          <w:rtl w:val="0"/>
        </w:rPr>
      </w:pPr>
      <w:r>
        <w:rPr>
          <w:rStyle w:val="C22"/>
          <w:rtl w:val="0"/>
        </w:rPr>
        <w:t>Praktické předvedení a ústní ověření</w:t>
      </w:r>
    </w:p>
    <w:p>
      <w:pPr>
        <w:pStyle w:val="P12"/>
        <w:framePr w:w="6710" w:h="607" w:hRule="exact" w:wrap="none" w:vAnchor="page" w:hAnchor="margin" w:x="45" w:y="14310"/>
        <w:rPr>
          <w:rStyle w:val="C3"/>
          <w:rtl w:val="0"/>
        </w:rPr>
      </w:pPr>
    </w:p>
    <w:p>
      <w:pPr>
        <w:pStyle w:val="P13"/>
        <w:framePr w:w="6658" w:h="480" w:hRule="exact" w:wrap="none" w:vAnchor="page" w:hAnchor="margin" w:x="71" w:y="14366"/>
        <w:rPr>
          <w:rStyle w:val="C11"/>
          <w:rtl w:val="0"/>
        </w:rPr>
      </w:pPr>
      <w:r>
        <w:rPr>
          <w:rStyle w:val="C11"/>
          <w:rtl w:val="0"/>
        </w:rPr>
        <w:t>c) Provést spojení dílů, dřevěných součástí obalů a palet při dodržení zásad BOZP</w:t>
      </w:r>
    </w:p>
    <w:p>
      <w:pPr>
        <w:pStyle w:val="P28"/>
        <w:framePr w:w="3921" w:h="607" w:hRule="exact" w:wrap="none" w:vAnchor="page" w:hAnchor="margin" w:x="6800" w:y="14310"/>
        <w:rPr>
          <w:rStyle w:val="C3"/>
          <w:rtl w:val="0"/>
        </w:rPr>
      </w:pPr>
    </w:p>
    <w:p>
      <w:pPr>
        <w:pStyle w:val="P29"/>
        <w:framePr w:w="3839" w:h="480" w:hRule="exact" w:wrap="none" w:vAnchor="page" w:hAnchor="margin" w:x="6856" w:y="14366"/>
        <w:rPr>
          <w:rStyle w:val="C21"/>
          <w:rtl w:val="0"/>
        </w:rPr>
      </w:pPr>
      <w:r>
        <w:rPr>
          <w:rStyle w:val="C21"/>
          <w:rtl w:val="0"/>
        </w:rPr>
        <w:t>Praktické předvedení</w:t>
      </w:r>
    </w:p>
    <w:p>
      <w:pPr>
        <w:pStyle w:val="P32"/>
        <w:framePr w:w="10710" w:h="248" w:hRule="exact" w:wrap="none" w:vAnchor="page" w:hAnchor="margin" w:x="28" w:y="150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výroby dřevěných obalů, palet a dílců, 17.6.2026 13:09:24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sbíjení beden a palet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Seznámit se s technologickým postupem sbíjení dle technické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vhodné nářadí pro ruční sbíjení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montáž výrobků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Dodržet zásady BOZP při všech pracovních operacích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Skladování dřevařských výrobků a polotovarů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Určit způsob skladování a uskladnit dřevařské výrobky a polotovary dle platných předpisů</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Dodržet zásady BOZP při skladování a manipulaci s dřevařskými výrobky a polotovary</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Balení a expedice dřevařských výrobků a polotovarů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Vyjmenovat způsoby expedice a dopravy dřevařských výrobků a polotovarů (dřevěných obalů, palet a dílců)</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Předvést způsoby balení dřevařských výrobků a polotovarů (dřevěných obalů, palet a dílců) podle konkrétního zadání v souladu se zásadami BOZP</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Nakládání s odpadem při výrobě dřevařských výrobků a polotovarů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Vyjmenovat a roztřídit odpady vzniklé při výrobě dřevařských výrobků a polotovarů</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 a ústní ověření</w:t>
      </w:r>
    </w:p>
    <w:p>
      <w:pPr>
        <w:pStyle w:val="P16"/>
        <w:framePr w:w="6710" w:h="607" w:hRule="exact" w:wrap="none" w:vAnchor="page" w:hAnchor="margin" w:x="45" w:y="11833"/>
        <w:rPr>
          <w:rStyle w:val="C3"/>
          <w:rtl w:val="0"/>
        </w:rPr>
      </w:pPr>
    </w:p>
    <w:p>
      <w:pPr>
        <w:pStyle w:val="P17"/>
        <w:framePr w:w="6658" w:h="480" w:hRule="exact" w:wrap="none" w:vAnchor="page" w:hAnchor="margin" w:x="71" w:y="11889"/>
        <w:rPr>
          <w:rStyle w:val="C13"/>
          <w:rtl w:val="0"/>
        </w:rPr>
      </w:pPr>
      <w:r>
        <w:rPr>
          <w:rStyle w:val="C13"/>
          <w:rtl w:val="0"/>
        </w:rPr>
        <w:t>b) Vysvětlit způsoby skladování a zpracování odpadu vzniklého při výrobě dřevařských výrobků a polotovarů</w:t>
      </w:r>
    </w:p>
    <w:p>
      <w:pPr>
        <w:pStyle w:val="P30"/>
        <w:framePr w:w="3921" w:h="607" w:hRule="exact" w:wrap="none" w:vAnchor="page" w:hAnchor="margin" w:x="6800" w:y="11833"/>
        <w:rPr>
          <w:rStyle w:val="C3"/>
          <w:rtl w:val="0"/>
        </w:rPr>
      </w:pPr>
    </w:p>
    <w:p>
      <w:pPr>
        <w:pStyle w:val="P31"/>
        <w:framePr w:w="3839" w:h="480" w:hRule="exact" w:wrap="none" w:vAnchor="page" w:hAnchor="margin" w:x="6856" w:y="11889"/>
        <w:rPr>
          <w:rStyle w:val="C22"/>
          <w:rtl w:val="0"/>
        </w:rPr>
      </w:pPr>
      <w:r>
        <w:rPr>
          <w:rStyle w:val="C22"/>
          <w:rtl w:val="0"/>
        </w:rPr>
        <w:t>Ústní ověření</w:t>
      </w:r>
    </w:p>
    <w:p>
      <w:pPr>
        <w:pStyle w:val="P32"/>
        <w:framePr w:w="10710" w:h="248" w:hRule="exact" w:wrap="none" w:vAnchor="page" w:hAnchor="margin" w:x="28" w:y="12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dřevěných obalů, palet a dílců, 17.6.2026 13:09:24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http://katalog.nsp.cz/karta_tp.aspx?id_jp=102289&amp;kod_sm1=31).</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ke zhotovení dílců (včetně provedení konstrukčních spojů) pro dva výrobky s využitím běžně používaných technologických postupů. Jednotlivá kritéria se ověřují uvedenými nástroji hodnocení a zaměřují se jak na vlastní provádění operace, tak na výsledek pracovní činnosti.</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prostřednictvím ověřovaných odborných kompetencí: </w:t>
      </w:r>
    </w:p>
    <w:p>
      <w:pPr>
        <w:keepNext w:val="0"/>
        <w:keepLines w:val="1"/>
        <w:framePr w:w="10766" w:h="70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vypracuje výpis materiálu na výrobu zadaných výrobků podle konkrétního zadání,</w:t>
      </w:r>
    </w:p>
    <w:p>
      <w:pPr>
        <w:keepNext w:val="0"/>
        <w:keepLines w:val="1"/>
        <w:framePr w:w="10766" w:h="70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 minimálně dva výrobky - z toho jeden jednodušší (paleta, plotové dílce, trámy, kůly, palisády, stavební podlážky apod.) a jeden složitější (bedna nebo jiný obal z několika různých druhů materiálů - dřevo, plast, kov, textilie apod.),</w:t>
      </w:r>
    </w:p>
    <w:p>
      <w:pPr>
        <w:keepNext w:val="0"/>
        <w:keepLines w:val="1"/>
        <w:framePr w:w="10766" w:h="70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kompletaci výrobků dle technologického postupu nebo ruční sbíjení beden z přířezů a velkoplošných materiálů,</w:t>
      </w:r>
    </w:p>
    <w:p>
      <w:pPr>
        <w:keepNext w:val="0"/>
        <w:keepLines w:val="1"/>
        <w:framePr w:w="10766" w:h="70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údržbu a kontrolu strojů a nástrojů (funkčnost krytů a bezpečnostních prvků, technický stav a upnutí nástrojů, jejich výměna),</w:t>
      </w:r>
    </w:p>
    <w:p>
      <w:pPr>
        <w:keepNext w:val="0"/>
        <w:keepLines w:val="1"/>
        <w:framePr w:w="10766" w:h="70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minimálně jednoho složitějšího výrobku a jedné sady jednoduchého výrobku podle konkrétního zadání.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"praktické předvedení a ústní ověření" se požaduje stručné slovní doplnění předvedené činnosti ve smyslu vysvětlení nebo obhajoby zvoleného postupu nebo řešení.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 při níž došlo k porušení zásad BOZP, výsledkem „nesplnil“.</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036"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výroby dřevěných obalů, palet a dílců, 17.6.2026 13:09:24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truhlářské nebo dřevařské výroby nebo ve funkci učitele praktického vyučování nebo odborného výcviku v dřevozpracujícím oboru, z toho minimálně jeden rok v období posledních dvou let před podáním žádosti o autorizaci. </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dřevovýroby nebo stavebně truhlářské výroby nebo ve funkci učitele praktického vyučování nebo odborného výcviku v dřevozpracujícím oboru, z toho minimálně jeden rok v období posledních dvou let před podáním žádosti o autorizaci. </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oblasti dřevovýroby nebo stavebně truhlářské výroby nebo ve funkci učitele praktického vyučování nebo odborného výcviku v dřevozpracujícím oboru, z toho minimálně jeden rok v období posledních dvou let před podáním žádosti o autorizaci.</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z toho minimálně jeden rok v období posledních dvou let před podáním žádosti o autorizaci. </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33-033-E Dělník výroby dřevěných obalů, palet a dílců + střední vzdělání s maturitní zkouškou a alespoň 5 let odborné praxe v oblasti dřevovýroby nebo stavebně truhlářské výroby, z toho minimálně jeden rok v období posledních dvou let před podáním žádosti o autorizaci.</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výroby dřevěných obalů, palet a dílců, 17.6.2026 13:09:24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dřevařskými materiály, nástroji, nářadím, strojním zařízením pro provádění dřevařských prací, mechanizmy pro dopravu materiálů a pomocnými zařízeními odpovídajícími požadavkům BOZP a hygienickým předpisům, tzn. minimálně následující materiálně-technické vybavení:</w:t>
      </w:r>
    </w:p>
    <w:p>
      <w:pPr>
        <w:keepNext w:val="0"/>
        <w:keepLines w:val="1"/>
        <w:framePr w:w="10766" w:h="66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w:t>
      </w:r>
    </w:p>
    <w:p>
      <w:pPr>
        <w:keepNext w:val="0"/>
        <w:keepLines w:val="1"/>
        <w:framePr w:w="10766" w:h="66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 tesařská tužka, olovnice, ocelový tesařský úhelník, nastavovací a pevné pokosníky, bodce</w:t>
      </w:r>
    </w:p>
    <w:p>
      <w:pPr>
        <w:keepNext w:val="0"/>
        <w:keepLines w:val="1"/>
        <w:framePr w:w="10766" w:h="66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nastřelovací pistole nebo hřebíkovačka, sada plochých a křížových šroubováků, sada plochých a nástrčných klíčů, truhlářská ztužidla, tesařské ruční pily, tesařské sekery, ruční hoblíky, rašple, rašple plochá, kladivo,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66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 dřevařské stroje, minimálně dva, podle zadání (katr, kmenová pásová pila, zkracovací pila, rámová pila, omítací pila, kapovací pila, rozmítací pila)</w:t>
      </w:r>
    </w:p>
    <w:p>
      <w:pPr>
        <w:keepNext w:val="0"/>
        <w:keepLines w:val="1"/>
        <w:framePr w:w="10766" w:h="66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dle zadání - dřevařské výrobky, polotovary (prizma, fošny, prkna, trámy, latě apod.) pro zhotovení dřevěných obalů, palet a dílců dle konkrétního zadání </w:t>
      </w:r>
    </w:p>
    <w:p>
      <w:pPr>
        <w:keepNext w:val="0"/>
        <w:keepLines w:val="0"/>
        <w:framePr w:w="10766" w:h="6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6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(technické listy)</w:t>
      </w:r>
    </w:p>
    <w:p>
      <w:pPr>
        <w:keepNext w:val="0"/>
        <w:keepLines w:val="0"/>
        <w:framePr w:w="10766" w:h="6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412"/>
        <w:rPr>
          <w:rStyle w:val="C3"/>
          <w:rtl w:val="0"/>
        </w:rPr>
      </w:pPr>
    </w:p>
    <w:p>
      <w:pPr>
        <w:pStyle w:val="P35"/>
        <w:framePr w:w="10710" w:h="340" w:hRule="exact" w:wrap="none" w:vAnchor="page" w:hAnchor="margin" w:x="28" w:y="9412"/>
        <w:rPr>
          <w:rStyle w:val="C25"/>
          <w:rtl w:val="0"/>
        </w:rPr>
      </w:pPr>
      <w:r>
        <w:rPr>
          <w:rStyle w:val="C25"/>
          <w:rtl w:val="0"/>
        </w:rPr>
        <w:t>Doba přípravy na zkoušku</w:t>
      </w:r>
    </w:p>
    <w:p>
      <w:pPr>
        <w:keepNext w:val="0"/>
        <w:keepLines w:val="0"/>
        <w:framePr w:w="10766" w:h="1036"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015"/>
        <w:rPr>
          <w:rStyle w:val="C3"/>
          <w:rtl w:val="0"/>
        </w:rPr>
      </w:pPr>
    </w:p>
    <w:p>
      <w:pPr>
        <w:pStyle w:val="P35"/>
        <w:framePr w:w="10710" w:h="340" w:hRule="exact" w:wrap="none" w:vAnchor="page" w:hAnchor="margin" w:x="28" w:y="11015"/>
        <w:rPr>
          <w:rStyle w:val="C25"/>
          <w:rtl w:val="0"/>
        </w:rPr>
      </w:pPr>
      <w:r>
        <w:rPr>
          <w:rStyle w:val="C25"/>
          <w:rtl w:val="0"/>
        </w:rPr>
        <w:t>Doba pro vykonání zkoušky</w:t>
      </w:r>
    </w:p>
    <w:p>
      <w:pPr>
        <w:keepNext w:val="0"/>
        <w:keepLines w:val="0"/>
        <w:framePr w:w="10766" w:h="806" w:hRule="exact" w:wrap="none" w:vAnchor="page" w:hAnchor="margin" w:x="0" w:y="11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výroby dřevěných obalů, palet a dílců, 17.6.2026 13:09:24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DTV, s. r. o., Stárkov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výroby dřevěných obalů, palet a dílců, 17.6.2026 13:09:24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E868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A63C1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3E521E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279C6E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