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62BBC4" Type="http://schemas.openxmlformats.org/officeDocument/2006/relationships/officeDocument" Target="/word/document.xml" /><Relationship Id="coreR2862BBC4" Type="http://schemas.openxmlformats.org/package/2006/relationships/metadata/core-properties" Target="/docProps/core.xml" /><Relationship Id="customR2862BB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dřevařských výrobků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a expedice dřevařských výrobků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odpadem při výrobě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05.08.2013 do: 15.02.2017</w:t>
      </w:r>
    </w:p>
    <w:p>
      <w:pPr>
        <w:pStyle w:val="P21"/>
        <w:framePr w:w="7654" w:h="331" w:hRule="exact" w:wrap="none" w:vAnchor="page" w:hAnchor="margin" w:x="28" w:y="15940"/>
        <w:rPr>
          <w:rStyle w:val="C16"/>
          <w:rtl w:val="0"/>
        </w:rPr>
      </w:pPr>
      <w:r>
        <w:rPr>
          <w:rStyle w:val="C16"/>
          <w:rtl w:val="0"/>
        </w:rPr>
        <w:t>Dělník výroby drobných dřevěných výrobků, 20.8.2026 19:08:00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manipulace s materiálem pro výrobu drobných dřevěných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Vybrat druh materiálů s ohledem na jejich vlastnosti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množství a kvalitu surovin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způsob manipulace s materiálem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 obhajobou</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postupu práce a měření materiálu při výrobě drobných dřevěných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Vybrat správný postup práce pro výrobu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správné rozměření materiálů při dodržování BOZP</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Obsluha jednoduchých strojů a zařízení při výrobě drobných dřevěných výrobků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Popsat způsoby strojního opracování dřeva</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Ústní a písemné ověření</w:t>
      </w:r>
    </w:p>
    <w:p>
      <w:pPr>
        <w:pStyle w:val="P16"/>
        <w:framePr w:w="6710" w:h="607" w:hRule="exact" w:wrap="none" w:vAnchor="page" w:hAnchor="margin" w:x="45" w:y="8514"/>
        <w:rPr>
          <w:rStyle w:val="C3"/>
          <w:rtl w:val="0"/>
        </w:rPr>
      </w:pPr>
    </w:p>
    <w:p>
      <w:pPr>
        <w:pStyle w:val="P17"/>
        <w:framePr w:w="6658" w:h="480" w:hRule="exact" w:wrap="none" w:vAnchor="page" w:hAnchor="margin" w:x="71" w:y="8570"/>
        <w:rPr>
          <w:rStyle w:val="C13"/>
          <w:rtl w:val="0"/>
        </w:rPr>
      </w:pPr>
      <w:r>
        <w:rPr>
          <w:rStyle w:val="C13"/>
          <w:rtl w:val="0"/>
        </w:rPr>
        <w:t>b) Zvolit strojní zařízení pro opracování materiálů podle konkrétního zadání výroby</w:t>
      </w:r>
    </w:p>
    <w:p>
      <w:pPr>
        <w:pStyle w:val="P30"/>
        <w:framePr w:w="3921" w:h="607" w:hRule="exact" w:wrap="none" w:vAnchor="page" w:hAnchor="margin" w:x="6800" w:y="8514"/>
        <w:rPr>
          <w:rStyle w:val="C3"/>
          <w:rtl w:val="0"/>
        </w:rPr>
      </w:pPr>
    </w:p>
    <w:p>
      <w:pPr>
        <w:pStyle w:val="P31"/>
        <w:framePr w:w="3839" w:h="480" w:hRule="exact" w:wrap="none" w:vAnchor="page" w:hAnchor="margin" w:x="6856" w:y="8570"/>
        <w:rPr>
          <w:rStyle w:val="C22"/>
          <w:rtl w:val="0"/>
        </w:rPr>
      </w:pPr>
      <w:r>
        <w:rPr>
          <w:rStyle w:val="C22"/>
          <w:rtl w:val="0"/>
        </w:rPr>
        <w:t>Praktické předvedení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Provést obsluhu základních dřevoobráběcích strojů a zařízení v souladu s BOZP a používat ochranné pracovní pomůcky</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w:t>
      </w:r>
    </w:p>
    <w:p>
      <w:pPr>
        <w:pStyle w:val="P32"/>
        <w:framePr w:w="10710" w:h="248" w:hRule="exact" w:wrap="none" w:vAnchor="page" w:hAnchor="margin" w:x="28" w:y="9841"/>
        <w:rPr>
          <w:rStyle w:val="C23"/>
          <w:rtl w:val="0"/>
        </w:rPr>
      </w:pPr>
      <w:r>
        <w:rPr>
          <w:rStyle w:val="C23"/>
          <w:rtl w:val="0"/>
        </w:rPr>
        <w:t>Je třeba splnit všechna kritéria.</w:t>
      </w:r>
    </w:p>
    <w:p>
      <w:pPr>
        <w:pStyle w:val="P23"/>
        <w:framePr w:w="10710" w:h="340" w:hRule="exact" w:wrap="none" w:vAnchor="page" w:hAnchor="margin" w:x="28" w:y="10277"/>
        <w:rPr>
          <w:rStyle w:val="C18"/>
          <w:rtl w:val="0"/>
        </w:rPr>
      </w:pPr>
      <w:r>
        <w:rPr>
          <w:rStyle w:val="C18"/>
          <w:rtl w:val="0"/>
        </w:rPr>
        <w:t>Skladování dřevařských výrobků a polotovarů</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607" w:hRule="exact" w:wrap="none" w:vAnchor="page" w:hAnchor="margin" w:x="45" w:y="11092"/>
        <w:rPr>
          <w:rStyle w:val="C3"/>
          <w:rtl w:val="0"/>
        </w:rPr>
      </w:pPr>
    </w:p>
    <w:p>
      <w:pPr>
        <w:pStyle w:val="P13"/>
        <w:framePr w:w="6658" w:h="480" w:hRule="exact" w:wrap="none" w:vAnchor="page" w:hAnchor="margin" w:x="71" w:y="11148"/>
        <w:rPr>
          <w:rStyle w:val="C11"/>
          <w:rtl w:val="0"/>
        </w:rPr>
      </w:pPr>
      <w:r>
        <w:rPr>
          <w:rStyle w:val="C11"/>
          <w:rtl w:val="0"/>
        </w:rPr>
        <w:t>a) Určit způsob skladování a provést skladování dřevařských výrobků a polotovarů podle platných předpisů</w:t>
      </w:r>
    </w:p>
    <w:p>
      <w:pPr>
        <w:pStyle w:val="P28"/>
        <w:framePr w:w="3921" w:h="607" w:hRule="exact" w:wrap="none" w:vAnchor="page" w:hAnchor="margin" w:x="6800" w:y="11092"/>
        <w:rPr>
          <w:rStyle w:val="C3"/>
          <w:rtl w:val="0"/>
        </w:rPr>
      </w:pPr>
    </w:p>
    <w:p>
      <w:pPr>
        <w:pStyle w:val="P29"/>
        <w:framePr w:w="3839" w:h="480" w:hRule="exact" w:wrap="none" w:vAnchor="page" w:hAnchor="margin" w:x="6856" w:y="11148"/>
        <w:rPr>
          <w:rStyle w:val="C21"/>
          <w:rtl w:val="0"/>
        </w:rPr>
      </w:pPr>
      <w:r>
        <w:rPr>
          <w:rStyle w:val="C21"/>
          <w:rtl w:val="0"/>
        </w:rPr>
        <w:t>Praktické předvedení s ústní obhajobou</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Dodržet BOZP při skladování a manipulaci s dřevařskými výrobky a polotovary</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Praktické předvedení s ústní obhajobou</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Balení a expedice dřevařských výrobků a polotovarů</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Vyjmenovat způsoby expedice a dopravy dřevařských výrobků a polotovarů</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Ústní a písemné ověření</w:t>
      </w:r>
    </w:p>
    <w:p>
      <w:pPr>
        <w:pStyle w:val="P16"/>
        <w:framePr w:w="6710" w:h="607" w:hRule="exact" w:wrap="none" w:vAnchor="page" w:hAnchor="margin" w:x="45" w:y="14277"/>
        <w:rPr>
          <w:rStyle w:val="C3"/>
          <w:rtl w:val="0"/>
        </w:rPr>
      </w:pPr>
    </w:p>
    <w:p>
      <w:pPr>
        <w:pStyle w:val="P17"/>
        <w:framePr w:w="6658" w:h="480" w:hRule="exact" w:wrap="none" w:vAnchor="page" w:hAnchor="margin" w:x="71" w:y="14333"/>
        <w:rPr>
          <w:rStyle w:val="C13"/>
          <w:rtl w:val="0"/>
        </w:rPr>
      </w:pPr>
      <w:r>
        <w:rPr>
          <w:rStyle w:val="C13"/>
          <w:rtl w:val="0"/>
        </w:rPr>
        <w:t>b) Předvést způsoby balení výrobků nebo polotovarů podle charakteru a množství při dodržování BOZP</w:t>
      </w:r>
    </w:p>
    <w:p>
      <w:pPr>
        <w:pStyle w:val="P30"/>
        <w:framePr w:w="3921" w:h="607" w:hRule="exact" w:wrap="none" w:vAnchor="page" w:hAnchor="margin" w:x="6800" w:y="14277"/>
        <w:rPr>
          <w:rStyle w:val="C3"/>
          <w:rtl w:val="0"/>
        </w:rPr>
      </w:pPr>
    </w:p>
    <w:p>
      <w:pPr>
        <w:pStyle w:val="P31"/>
        <w:framePr w:w="3839" w:h="480" w:hRule="exact" w:wrap="none" w:vAnchor="page" w:hAnchor="margin" w:x="6856" w:y="14333"/>
        <w:rPr>
          <w:rStyle w:val="C22"/>
          <w:rtl w:val="0"/>
        </w:rPr>
      </w:pPr>
      <w:r>
        <w:rPr>
          <w:rStyle w:val="C22"/>
          <w:rtl w:val="0"/>
        </w:rPr>
        <w:t>Praktické předvedení s ústní obhajobou</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drobných dřevěných výrobků, 20.8.2026 19:08:00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při výrobě dřevařských výrobků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roztřídit odpady vzniklé při výrobě dřevařských výrobků a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drobných dřevěných výrobků, 20.8.2026 19:08:00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splnění kritérií by mělo vést ke zhotovení dvou výrobků s využitím běžně používaných technologických postupů a měl by být kladen důraz na volbu postupu práce a vhodného materiálu s přihlédnutím na samostatnost rozhodování a ekonomické hledisko výroby.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respektování předloženého zadání úkolů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použití vhodných druhů materiálů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zkoušeného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výroby drobných dřevěných výrobků, 20.8.2026 19:08:00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dřevovýroby, stavebně truhlářské výroby nebo ve funkci učitele praktického vyučování nebo odborného výcviku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dřevařské výroby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dřevařské výroby a alespoň 5 let odborné praxe v oblasti dřevařské výroby nebo ve funkci učitele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dřevovýroby nebo zpracování dřeva a alespoň 5 let odborné praxe v oblasti dřevovýroby nebo ve funkci učitele odborných předmětů nebo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dělník výroby drobných dřevěných výrobků a střední vzdělání s maturitní zkouškou a alespoň 5 let odborné praxe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drobných dřevěných výrobků, 20.8.2026 19:08:00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mechanizmy pro dopravu materiálů a pomocnými zařízeními odpovídajícími požadavkům BOZP a hygienickým předpisům.</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dle zadání úkolu</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pily a pilky</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řetězová pila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elektrická pila kotoučová</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vrtačka a šroubovák</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stolová kotoučová pila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a tloušťkovací frézka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a horní frézka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brusky</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na obrábění dřeva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dlabačka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na dřevo</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potřebné vybavení: kladiva, kleště, šroubováky, pokosnice, tesařské kozy, ztužidla Měřidla a rýsovací pomůcky: skládací metr nebo svinovací metr, pásmo, měřicí lať, tesařská tužka, úhelník, pokosník</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74"/>
        <w:rPr>
          <w:rStyle w:val="C3"/>
          <w:rtl w:val="0"/>
        </w:rPr>
      </w:pPr>
    </w:p>
    <w:p>
      <w:pPr>
        <w:pStyle w:val="P35"/>
        <w:framePr w:w="10710" w:h="340" w:hRule="exact" w:wrap="none" w:vAnchor="page" w:hAnchor="margin" w:x="28" w:y="9374"/>
        <w:rPr>
          <w:rStyle w:val="C25"/>
          <w:rtl w:val="0"/>
        </w:rPr>
      </w:pPr>
      <w:r>
        <w:rPr>
          <w:rStyle w:val="C25"/>
          <w:rtl w:val="0"/>
        </w:rPr>
        <w:t>Doba přípravy na zkoušku</w:t>
      </w:r>
    </w:p>
    <w:p>
      <w:pPr>
        <w:keepNext w:val="0"/>
        <w:keepLines w:val="0"/>
        <w:framePr w:w="10766" w:h="1036"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pro vykonání zkoušky</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Dělník výroby drobných dřevěných výrobků, 20.8.2026 19:08:00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Dřevovýroba Otradov,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Dělník výroby drobných dřevěných výrobků, 20.8.2026 19:08:00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