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0E7F7" Type="http://schemas.openxmlformats.org/officeDocument/2006/relationships/officeDocument" Target="/word/document.xml" /><Relationship Id="coreR1BB0E7F7" Type="http://schemas.openxmlformats.org/package/2006/relationships/metadata/core-properties" Target="/docProps/core.xml" /><Relationship Id="customR1BB0E7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Modelář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v modelárně a při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výroby v modelárně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výroby modelu pro slévárenskou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opravy modelových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Technologie výroby kovových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a zařízení modelárny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kovových a dřevěných modelových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20.10.2026 11:33:35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http://katalog.nsp.cz/karta_p.aspx?id_jp=99&amp;kod_sm1=36).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20.10.2026 11:33:35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slévárna,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20.10.2026 11:33:35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