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98CB64" Type="http://schemas.openxmlformats.org/officeDocument/2006/relationships/officeDocument" Target="/word/document.xml" /><Relationship Id="coreR5598CB64" Type="http://schemas.openxmlformats.org/package/2006/relationships/metadata/core-properties" Target="/docProps/core.xml" /><Relationship Id="customR5598CB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18.10.2026 16:26:32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18.10.2026 16:26:32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