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0C660A" Type="http://schemas.openxmlformats.org/officeDocument/2006/relationships/officeDocument" Target="/word/document.xml" /><Relationship Id="coreRB0C660A" Type="http://schemas.openxmlformats.org/package/2006/relationships/metadata/core-properties" Target="/docProps/core.xml" /><Relationship Id="customRB0C660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Zpracovatel včelích produktů (kód: 41-036-H)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včel, zpracovatel včelích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stavu a kvality včelích produktů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Úprava a balení včelích produktů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Použití včelích produktů pro další výrobu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Expedice včelích produktů a výrobků z nich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07.11.2007 do: 15.04.2013</w:t>
      </w:r>
    </w:p>
    <w:p>
      <w:pPr>
        <w:pStyle w:val="P21"/>
        <w:framePr w:w="7654" w:h="331" w:hRule="exact" w:wrap="none" w:vAnchor="page" w:hAnchor="margin" w:x="28" w:y="15940"/>
        <w:rPr>
          <w:rStyle w:val="C16"/>
          <w:rtl w:val="0"/>
        </w:rPr>
      </w:pPr>
      <w:r>
        <w:rPr>
          <w:rStyle w:val="C16"/>
          <w:rtl w:val="0"/>
        </w:rPr>
        <w:t>Zpracovatel včelích produktů, 28.5.2026 4:19:37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stavu a kvality včelích produktů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Posuzování stavu a kvality včelích produktů vizuálně a organolepticky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 slovní doprovod</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Posuzování stavu a kvality včelích produktů laboratorně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Slovní vyjádření + praktické předvedení</w:t>
      </w:r>
    </w:p>
    <w:p>
      <w:pPr>
        <w:pStyle w:val="P32"/>
        <w:framePr w:w="10710" w:h="248" w:hRule="exact" w:wrap="none" w:vAnchor="page" w:hAnchor="margin" w:x="28" w:y="4393"/>
        <w:rPr>
          <w:rStyle w:val="C23"/>
          <w:rtl w:val="0"/>
        </w:rPr>
      </w:pPr>
      <w:r>
        <w:rPr>
          <w:rStyle w:val="C23"/>
          <w:rtl w:val="0"/>
        </w:rPr>
        <w:t>Je třeba splnit obě kritéria u zadaného včelího produktu.</w:t>
      </w:r>
    </w:p>
    <w:p>
      <w:pPr>
        <w:pStyle w:val="P23"/>
        <w:framePr w:w="10710" w:h="340" w:hRule="exact" w:wrap="none" w:vAnchor="page" w:hAnchor="margin" w:x="28" w:y="4829"/>
        <w:rPr>
          <w:rStyle w:val="C18"/>
          <w:rtl w:val="0"/>
        </w:rPr>
      </w:pPr>
      <w:r>
        <w:rPr>
          <w:rStyle w:val="C18"/>
          <w:rtl w:val="0"/>
        </w:rPr>
        <w:t>Úprava a balení včelích produktů</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Charakterizovat ošetřování medu od jeho vytočení až po balení do spotřebitelských obalů</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Slovní vyjádření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Příprava medu k plnění do spotřebitelských obalů</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Uvést možnosti úpravy čistého včelího vosku pro další použití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Slovní vyjádření</w:t>
      </w:r>
    </w:p>
    <w:p>
      <w:pPr>
        <w:pStyle w:val="P16"/>
        <w:framePr w:w="6710" w:h="376" w:hRule="exact" w:wrap="none" w:vAnchor="page" w:hAnchor="margin" w:x="45" w:y="7004"/>
        <w:rPr>
          <w:rStyle w:val="C3"/>
          <w:rtl w:val="0"/>
        </w:rPr>
      </w:pPr>
    </w:p>
    <w:p>
      <w:pPr>
        <w:pStyle w:val="P17"/>
        <w:framePr w:w="6658" w:h="249" w:hRule="exact" w:wrap="none" w:vAnchor="page" w:hAnchor="margin" w:x="71" w:y="7060"/>
        <w:rPr>
          <w:rStyle w:val="C13"/>
          <w:rtl w:val="0"/>
        </w:rPr>
      </w:pPr>
      <w:r>
        <w:rPr>
          <w:rStyle w:val="C13"/>
          <w:rtl w:val="0"/>
        </w:rPr>
        <w:t>d) Uvést možnosti kvalitního uchování pylu pro další použití</w:t>
      </w:r>
    </w:p>
    <w:p>
      <w:pPr>
        <w:pStyle w:val="P30"/>
        <w:framePr w:w="3921" w:h="376" w:hRule="exact" w:wrap="none" w:vAnchor="page" w:hAnchor="margin" w:x="6800" w:y="7004"/>
        <w:rPr>
          <w:rStyle w:val="C3"/>
          <w:rtl w:val="0"/>
        </w:rPr>
      </w:pPr>
    </w:p>
    <w:p>
      <w:pPr>
        <w:pStyle w:val="P31"/>
        <w:framePr w:w="3839" w:h="249" w:hRule="exact" w:wrap="none" w:vAnchor="page" w:hAnchor="margin" w:x="6856" w:y="7060"/>
        <w:rPr>
          <w:rStyle w:val="C22"/>
          <w:rtl w:val="0"/>
        </w:rPr>
      </w:pPr>
      <w:r>
        <w:rPr>
          <w:rStyle w:val="C22"/>
          <w:rtl w:val="0"/>
        </w:rPr>
        <w:t>Slovní vyjádření</w:t>
      </w:r>
    </w:p>
    <w:p>
      <w:pPr>
        <w:pStyle w:val="P12"/>
        <w:framePr w:w="6710" w:h="376" w:hRule="exact" w:wrap="none" w:vAnchor="page" w:hAnchor="margin" w:x="45" w:y="7380"/>
        <w:rPr>
          <w:rStyle w:val="C3"/>
          <w:rtl w:val="0"/>
        </w:rPr>
      </w:pPr>
    </w:p>
    <w:p>
      <w:pPr>
        <w:pStyle w:val="P13"/>
        <w:framePr w:w="6658" w:h="249" w:hRule="exact" w:wrap="none" w:vAnchor="page" w:hAnchor="margin" w:x="71" w:y="7436"/>
        <w:rPr>
          <w:rStyle w:val="C11"/>
          <w:rtl w:val="0"/>
        </w:rPr>
      </w:pPr>
      <w:r>
        <w:rPr>
          <w:rStyle w:val="C11"/>
          <w:rtl w:val="0"/>
        </w:rPr>
        <w:t>e) Uvést možnosti úpravy propolisu pro další použití</w:t>
      </w:r>
    </w:p>
    <w:p>
      <w:pPr>
        <w:pStyle w:val="P28"/>
        <w:framePr w:w="3921" w:h="376" w:hRule="exact" w:wrap="none" w:vAnchor="page" w:hAnchor="margin" w:x="6800" w:y="7380"/>
        <w:rPr>
          <w:rStyle w:val="C3"/>
          <w:rtl w:val="0"/>
        </w:rPr>
      </w:pPr>
    </w:p>
    <w:p>
      <w:pPr>
        <w:pStyle w:val="P29"/>
        <w:framePr w:w="3839" w:h="249" w:hRule="exact" w:wrap="none" w:vAnchor="page" w:hAnchor="margin" w:x="6856" w:y="7436"/>
        <w:rPr>
          <w:rStyle w:val="C21"/>
          <w:rtl w:val="0"/>
        </w:rPr>
      </w:pPr>
      <w:r>
        <w:rPr>
          <w:rStyle w:val="C21"/>
          <w:rtl w:val="0"/>
        </w:rPr>
        <w:t>Slovní vyjádření</w:t>
      </w:r>
    </w:p>
    <w:p>
      <w:pPr>
        <w:pStyle w:val="P32"/>
        <w:framePr w:w="10710" w:h="248" w:hRule="exact" w:wrap="none" w:vAnchor="page" w:hAnchor="margin" w:x="28" w:y="7870"/>
        <w:rPr>
          <w:rStyle w:val="C23"/>
          <w:rtl w:val="0"/>
        </w:rPr>
      </w:pPr>
      <w:r>
        <w:rPr>
          <w:rStyle w:val="C23"/>
          <w:rtl w:val="0"/>
        </w:rPr>
        <w:t>Je třeba splnit kritéria (a + b + c) nebo (a + b + d) nebo (a + b + e).</w:t>
      </w:r>
    </w:p>
    <w:p>
      <w:pPr>
        <w:pStyle w:val="P23"/>
        <w:framePr w:w="10710" w:h="340" w:hRule="exact" w:wrap="none" w:vAnchor="page" w:hAnchor="margin" w:x="28" w:y="8305"/>
        <w:rPr>
          <w:rStyle w:val="C18"/>
          <w:rtl w:val="0"/>
        </w:rPr>
      </w:pPr>
      <w:r>
        <w:rPr>
          <w:rStyle w:val="C18"/>
          <w:rtl w:val="0"/>
        </w:rPr>
        <w:t>Použití včelích produktů pro další výrobu</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9"/>
          <w:rtl w:val="0"/>
        </w:rPr>
      </w:pPr>
      <w:r>
        <w:rPr>
          <w:rStyle w:val="C19"/>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20"/>
          <w:rtl w:val="0"/>
        </w:rPr>
      </w:pPr>
      <w:r>
        <w:rPr>
          <w:rStyle w:val="C20"/>
          <w:rtl w:val="0"/>
        </w:rPr>
        <w:t>Způsoby ověření</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a) Uvést možnosti zpracování medu na výrobu medoviny</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Slovní vyjádření</w:t>
      </w:r>
    </w:p>
    <w:p>
      <w:pPr>
        <w:pStyle w:val="P16"/>
        <w:framePr w:w="6710" w:h="376" w:hRule="exact" w:wrap="none" w:vAnchor="page" w:hAnchor="margin" w:x="45" w:y="9497"/>
        <w:rPr>
          <w:rStyle w:val="C3"/>
          <w:rtl w:val="0"/>
        </w:rPr>
      </w:pPr>
    </w:p>
    <w:p>
      <w:pPr>
        <w:pStyle w:val="P17"/>
        <w:framePr w:w="6658" w:h="249" w:hRule="exact" w:wrap="none" w:vAnchor="page" w:hAnchor="margin" w:x="71" w:y="9553"/>
        <w:rPr>
          <w:rStyle w:val="C13"/>
          <w:rtl w:val="0"/>
        </w:rPr>
      </w:pPr>
      <w:r>
        <w:rPr>
          <w:rStyle w:val="C13"/>
          <w:rtl w:val="0"/>
        </w:rPr>
        <w:t>b) Předvést možnosti zpracování medu v pekařství a cukrářství</w:t>
      </w:r>
    </w:p>
    <w:p>
      <w:pPr>
        <w:pStyle w:val="P30"/>
        <w:framePr w:w="3921" w:h="376" w:hRule="exact" w:wrap="none" w:vAnchor="page" w:hAnchor="margin" w:x="6800" w:y="9497"/>
        <w:rPr>
          <w:rStyle w:val="C3"/>
          <w:rtl w:val="0"/>
        </w:rPr>
      </w:pPr>
    </w:p>
    <w:p>
      <w:pPr>
        <w:pStyle w:val="P31"/>
        <w:framePr w:w="3839" w:h="249" w:hRule="exact" w:wrap="none" w:vAnchor="page" w:hAnchor="margin" w:x="6856" w:y="9553"/>
        <w:rPr>
          <w:rStyle w:val="C22"/>
          <w:rtl w:val="0"/>
        </w:rPr>
      </w:pPr>
      <w:r>
        <w:rPr>
          <w:rStyle w:val="C22"/>
          <w:rtl w:val="0"/>
        </w:rPr>
        <w:t>Praktické předvedení + slovní vyjádření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c) Předvést možnosti zpracování včelího vosku na výrobu svíček</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Praktické předvedení + slovní vyjádření</w:t>
      </w:r>
    </w:p>
    <w:p>
      <w:pPr>
        <w:pStyle w:val="P32"/>
        <w:framePr w:w="10710" w:h="248" w:hRule="exact" w:wrap="none" w:vAnchor="page" w:hAnchor="margin" w:x="28" w:y="10363"/>
        <w:rPr>
          <w:rStyle w:val="C23"/>
          <w:rtl w:val="0"/>
        </w:rPr>
      </w:pPr>
      <w:r>
        <w:rPr>
          <w:rStyle w:val="C23"/>
          <w:rtl w:val="0"/>
        </w:rPr>
        <w:t>Je třeba splnit kritéria (a + b) nebo (a + c).</w:t>
      </w:r>
    </w:p>
    <w:p>
      <w:pPr>
        <w:pStyle w:val="P23"/>
        <w:framePr w:w="10710" w:h="340" w:hRule="exact" w:wrap="none" w:vAnchor="page" w:hAnchor="margin" w:x="28" w:y="10798"/>
        <w:rPr>
          <w:rStyle w:val="C18"/>
          <w:rtl w:val="0"/>
        </w:rPr>
      </w:pPr>
      <w:r>
        <w:rPr>
          <w:rStyle w:val="C18"/>
          <w:rtl w:val="0"/>
        </w:rPr>
        <w:t>Expedice včelích produktů a výrobků z nich</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607" w:hRule="exact" w:wrap="none" w:vAnchor="page" w:hAnchor="margin" w:x="45" w:y="11614"/>
        <w:rPr>
          <w:rStyle w:val="C3"/>
          <w:rtl w:val="0"/>
        </w:rPr>
      </w:pPr>
    </w:p>
    <w:p>
      <w:pPr>
        <w:pStyle w:val="P13"/>
        <w:framePr w:w="6658" w:h="480" w:hRule="exact" w:wrap="none" w:vAnchor="page" w:hAnchor="margin" w:x="71" w:y="11670"/>
        <w:rPr>
          <w:rStyle w:val="C11"/>
          <w:rtl w:val="0"/>
        </w:rPr>
      </w:pPr>
      <w:r>
        <w:rPr>
          <w:rStyle w:val="C11"/>
          <w:rtl w:val="0"/>
        </w:rPr>
        <w:t>a) Uvést a prakticky zpracovat návrh označení výrobků z včelích produktů v souladu se zákonem a doplňujícími prováděcími předpisy</w:t>
      </w:r>
    </w:p>
    <w:p>
      <w:pPr>
        <w:pStyle w:val="P28"/>
        <w:framePr w:w="3921" w:h="607" w:hRule="exact" w:wrap="none" w:vAnchor="page" w:hAnchor="margin" w:x="6800" w:y="11614"/>
        <w:rPr>
          <w:rStyle w:val="C3"/>
          <w:rtl w:val="0"/>
        </w:rPr>
      </w:pPr>
    </w:p>
    <w:p>
      <w:pPr>
        <w:pStyle w:val="P29"/>
        <w:framePr w:w="3839" w:h="480" w:hRule="exact" w:wrap="none" w:vAnchor="page" w:hAnchor="margin" w:x="6856" w:y="11670"/>
        <w:rPr>
          <w:rStyle w:val="C21"/>
          <w:rtl w:val="0"/>
        </w:rPr>
      </w:pPr>
      <w:r>
        <w:rPr>
          <w:rStyle w:val="C21"/>
          <w:rtl w:val="0"/>
        </w:rPr>
        <w:t>Praktické předvedení + slovní vyjádření</w:t>
      </w:r>
    </w:p>
    <w:p>
      <w:pPr>
        <w:pStyle w:val="P16"/>
        <w:framePr w:w="6710" w:h="376" w:hRule="exact" w:wrap="none" w:vAnchor="page" w:hAnchor="margin" w:x="45" w:y="12221"/>
        <w:rPr>
          <w:rStyle w:val="C3"/>
          <w:rtl w:val="0"/>
        </w:rPr>
      </w:pPr>
    </w:p>
    <w:p>
      <w:pPr>
        <w:pStyle w:val="P17"/>
        <w:framePr w:w="6658" w:h="249" w:hRule="exact" w:wrap="none" w:vAnchor="page" w:hAnchor="margin" w:x="71" w:y="12277"/>
        <w:rPr>
          <w:rStyle w:val="C13"/>
          <w:rtl w:val="0"/>
        </w:rPr>
      </w:pPr>
      <w:r>
        <w:rPr>
          <w:rStyle w:val="C13"/>
          <w:rtl w:val="0"/>
        </w:rPr>
        <w:t>b) Vést prvotní evidenci</w:t>
      </w:r>
    </w:p>
    <w:p>
      <w:pPr>
        <w:pStyle w:val="P30"/>
        <w:framePr w:w="3921" w:h="376" w:hRule="exact" w:wrap="none" w:vAnchor="page" w:hAnchor="margin" w:x="6800" w:y="12221"/>
        <w:rPr>
          <w:rStyle w:val="C3"/>
          <w:rtl w:val="0"/>
        </w:rPr>
      </w:pPr>
    </w:p>
    <w:p>
      <w:pPr>
        <w:pStyle w:val="P31"/>
        <w:framePr w:w="3839" w:h="249" w:hRule="exact" w:wrap="none" w:vAnchor="page" w:hAnchor="margin" w:x="6856" w:y="12277"/>
        <w:rPr>
          <w:rStyle w:val="C22"/>
          <w:rtl w:val="0"/>
        </w:rPr>
      </w:pPr>
      <w:r>
        <w:rPr>
          <w:rStyle w:val="C22"/>
          <w:rtl w:val="0"/>
        </w:rPr>
        <w:t>Písemně + slovní vyjádření</w:t>
      </w:r>
    </w:p>
    <w:p>
      <w:pPr>
        <w:pStyle w:val="P32"/>
        <w:framePr w:w="10710" w:h="248" w:hRule="exact" w:wrap="none" w:vAnchor="page" w:hAnchor="margin" w:x="28" w:y="1271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Zpracovatel včelích produktů, 28.5.2026 4:19:37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BOZP a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dodržování hygieny práce, jakož i ke kvalitě a časovému hledisku zvládání předváděných operací. Přitom je nutno posuzovat nejen dosažený výsledek, ale i samostatnost při rozhodování o nejvhodnějším postupu řešení zadaného úkolu podle daných podmínek pracoviště.</w:t>
      </w:r>
    </w:p>
    <w:p>
      <w:pPr>
        <w:pStyle w:val="P33"/>
        <w:framePr w:w="10766" w:h="2068"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72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výsledek zapisuje do klasifikačního zápisu o zkoušce. Pro zápis hodnocení jednotlivých úkolů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114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80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fyzickou autorizovanou osobou nebo před jedním autorizovaným zástupcem autorizované právnické osoby.</w:t>
      </w:r>
    </w:p>
    <w:p>
      <w:pPr>
        <w:pStyle w:val="P33"/>
        <w:framePr w:w="10766" w:h="6000" w:hRule="exact" w:wrap="none" w:vAnchor="page" w:hAnchor="margin" w:x="0" w:y="8696"/>
        <w:rPr>
          <w:rStyle w:val="C3"/>
          <w:rtl w:val="0"/>
        </w:rPr>
      </w:pPr>
    </w:p>
    <w:p>
      <w:pPr>
        <w:pStyle w:val="P35"/>
        <w:framePr w:w="10710" w:h="547" w:hRule="exact" w:wrap="none" w:vAnchor="page" w:hAnchor="margin" w:x="28" w:y="8696"/>
        <w:rPr>
          <w:rStyle w:val="C25"/>
          <w:rtl w:val="0"/>
        </w:rPr>
      </w:pPr>
      <w:r>
        <w:rPr>
          <w:rStyle w:val="C25"/>
          <w:rtl w:val="0"/>
        </w:rPr>
        <w:t>Požadavky na odbornou způsobilost autorizované osoby, resp. autorizovaného zástupce autorizované osoby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nebo vyšší odborné vzdělání zemědělského zaměření s absolvováním předmětu zaměřeného na včelařství a nejméně 5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se studiem předmětu zaměřeného na včelařství, případně s předchozím studiem oboru vzdělání včelař a nejméně 8 let praxe ve funkci s odpovědností za zpracování včelích produktů, z toho minimálně jeden rok v období posledních dvou let před podáním žádosti o autorizaci.</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92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21"/>
        <w:framePr w:w="7654" w:h="331" w:hRule="exact" w:wrap="none" w:vAnchor="page" w:hAnchor="margin" w:x="28" w:y="15940"/>
        <w:rPr>
          <w:rStyle w:val="C16"/>
          <w:rtl w:val="0"/>
        </w:rPr>
      </w:pPr>
      <w:r>
        <w:rPr>
          <w:rStyle w:val="C16"/>
          <w:rtl w:val="0"/>
        </w:rPr>
        <w:t>Zpracovatel včelích produktů, 28.5.2026 4:19:37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7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pro zpracování včelích produktů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výrobu medoviny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Potřebná zařízení a pomůcky</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5169"/>
        <w:rPr>
          <w:rStyle w:val="C3"/>
          <w:rtl w:val="0"/>
        </w:rPr>
      </w:pPr>
    </w:p>
    <w:p>
      <w:pPr>
        <w:pStyle w:val="P35"/>
        <w:framePr w:w="10710" w:h="340" w:hRule="exact" w:wrap="none" w:vAnchor="page" w:hAnchor="margin" w:x="28" w:y="5169"/>
        <w:rPr>
          <w:rStyle w:val="C25"/>
          <w:rtl w:val="0"/>
        </w:rPr>
      </w:pPr>
      <w:r>
        <w:rPr>
          <w:rStyle w:val="C25"/>
          <w:rtl w:val="0"/>
        </w:rPr>
        <w:t>Doba přípravy na zkoušku</w:t>
      </w:r>
    </w:p>
    <w:p>
      <w:pPr>
        <w:keepNext w:val="0"/>
        <w:keepLines w:val="0"/>
        <w:framePr w:w="10766" w:h="1036" w:hRule="exact" w:wrap="none" w:vAnchor="page" w:hAnchor="margin" w:x="0" w:y="55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6772"/>
        <w:rPr>
          <w:rStyle w:val="C3"/>
          <w:rtl w:val="0"/>
        </w:rPr>
      </w:pPr>
    </w:p>
    <w:p>
      <w:pPr>
        <w:pStyle w:val="P35"/>
        <w:framePr w:w="10710" w:h="340" w:hRule="exact" w:wrap="none" w:vAnchor="page" w:hAnchor="margin" w:x="28" w:y="6772"/>
        <w:rPr>
          <w:rStyle w:val="C25"/>
          <w:rtl w:val="0"/>
        </w:rPr>
      </w:pPr>
      <w:r>
        <w:rPr>
          <w:rStyle w:val="C25"/>
          <w:rtl w:val="0"/>
        </w:rPr>
        <w:t>Doba pro vykonání zkoušky</w:t>
      </w:r>
    </w:p>
    <w:p>
      <w:pPr>
        <w:keepNext w:val="0"/>
        <w:keepLines w:val="0"/>
        <w:framePr w:w="10766" w:h="806" w:hRule="exact" w:wrap="none" w:vAnchor="page" w:hAnchor="margin" w:x="0" w:y="7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3,5 hodiny (hodinou se rozumí 60 minut). Zkouška může být podle zadaných úkolů rozložena do více dnů.</w:t>
      </w:r>
    </w:p>
    <w:p>
      <w:pPr>
        <w:pStyle w:val="P21"/>
        <w:framePr w:w="7654" w:h="331" w:hRule="exact" w:wrap="none" w:vAnchor="page" w:hAnchor="margin" w:x="28" w:y="15940"/>
        <w:rPr>
          <w:rStyle w:val="C16"/>
          <w:rtl w:val="0"/>
        </w:rPr>
      </w:pPr>
      <w:r>
        <w:rPr>
          <w:rStyle w:val="C16"/>
          <w:rtl w:val="0"/>
        </w:rPr>
        <w:t>Zpracovatel včelích produktů, 28.5.2026 4:19:37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Zpracovatel včelích produktů, 28.5.2026 4:19:37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