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47A73A" Type="http://schemas.openxmlformats.org/officeDocument/2006/relationships/officeDocument" Target="/word/document.xml" /><Relationship Id="coreR2647A73A" Type="http://schemas.openxmlformats.org/package/2006/relationships/metadata/core-properties" Target="/docProps/core.xml" /><Relationship Id="customR2647A73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Zpracovatel včelích produktů (kód: 41-036-H)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Zpracovatel včelích produktů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Získávání včelích produktů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stavu a kvality včelích produktů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Úprava a balení včelích produktů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Použití včelích produktů pro další výrobu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Expedice včelích produktů a výrobků z nich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 včelích produktů, 30.9.2026 2:42:45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https://nsp.cz/jednotka-prace/zpracovatel-vcelich-produ#zdravotni-zpusobilost). 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potvrzení musí být zřejmé, že uchazeč není alergický na včelí jed.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části zkoušky, musí mít platný průkaz pracovníka v potravinářství (zdravotní průkaz).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potřeba, aby se zkoušející zaměřil v ústní části zkoušky na všechny včelí produkty, v praktické části pak na hlavní produkty, tj. na med, vosk, pyl, propolis a mateří kašičku.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dodržování hygieny práce, jakož i ke kvalitě a časovému hledisku zvládání předváděných operací. Přitom je nutno posuzovat nejen dosažený výsledek, ale i samostatnost při rozhodování o nejvhodnějším postupu řešení zadaného úkolu podle daných podmínek pracoviště. Je třeba hodnotit manuální zručnost uchazeče.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"Použití včelích produktů pro další výrobu", v kritériu b) uchazeč popíše postup a zároveň prakticky předvede některé fáze zpracování dle výběru autorizované osoby, např. výroba těsta, příprava polevy, zdobení perníků. V kritériu c) uchazeč popíše postup a vyrobí svíčky různými způsoby, např. stáčením, litím. 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 ohledem na zpracovávané produkty je vhodné zkoušku z této profesní kvalifikace realizovat v období včelařské sezony, tj. cca květen – srpen.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 včelích produktů, 30.9.2026 2:42:45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včelařů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včelařské - Včelařské vzdělávací centrum, o. p.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vzdělávání v zemědělství,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 včelích produktů, 30.9.2026 2:42:45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