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E3B00" Type="http://schemas.openxmlformats.org/officeDocument/2006/relationships/officeDocument" Target="/word/document.xml" /><Relationship Id="coreR79AE3B00" Type="http://schemas.openxmlformats.org/package/2006/relationships/metadata/core-properties" Target="/docProps/core.xml" /><Relationship Id="customR79AE3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Zpracovatel/zpracovatelka včelích produktů, 30.9.2026 6:39:27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30.9.2026 6:39:27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"https://www.nsp.cz/jednotka-prace/zpracovatel-vcelich-produ"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https://www.nsp.cz/jednotka-prace/zpracovatel-vcelich-produ#zdravotni-zpusobilost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30.9.2026 6:39:27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30.9.2026 6:39:27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30.9.2026 6:39:27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30.9.2026 6:39:27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F237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5171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F9AA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