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C4D228" Type="http://schemas.openxmlformats.org/officeDocument/2006/relationships/officeDocument" Target="/word/document.xml" /><Relationship Id="coreR8C4D228" Type="http://schemas.openxmlformats.org/package/2006/relationships/metadata/core-properties" Target="/docProps/core.xml" /><Relationship Id="customR8C4D22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Zpracovatel/zpracovatelka včelích produktů (kód: 41-036-H)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Zpracovatel včelích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Získávání včelích produktů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stavu a kvality včelích produktů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Úprava a balení včelích produktů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Použití včelích produktů pro další výrobu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Expedice včelích produktů a výrobků z nich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30.08.2023 do: 22.12.2025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včelích produktů, 20.10.2026 8:48:42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"https://www.nsp.cz/jednotka-prace/zpracovatel-vcelich-produ"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https://www.nsp.cz/jednotka-prace/zpracovatel-vcelich-produ#zdravotni-zpusobilost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 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potvrzení musí být zřejmé, že uchazeč není alergický na včelí jed.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potřeba, aby se zkoušející zaměřil v ústní části zkoušky na všechny včelí produkty, v praktické části pak na hlavní produkty, tj. na med, vosk, pyl, propolis a mateří kašičku.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 Je třeba hodnotit manuální zručnost uchazeče.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"Použití včelích produktů pro další výrobu", v kritériu b) uchazeč popíše postup a zároveň prakticky předvede některé fáze zpracování dle výběru autorizované osoby, např. výroba těsta, příprava polevy, zdobení perníků. V kritériu c) uchazeč popíše postup a vyrobí svíčky různými způsoby, např. stáčením, litím. 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 ohledem na zpracovávané produkty je vhodné zkoušku z této profesní kvalifikace realizovat v období včelařské sezony, tj. cca květen – srpen.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včelích produktů, 20.10.2026 8:48:42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včelařů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včelařské - Včelařské vzdělávací centrum, o. p.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včelích produktů, 20.10.2026 8:48:42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