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800176" Type="http://schemas.openxmlformats.org/officeDocument/2006/relationships/officeDocument" Target="/word/document.xml" /><Relationship Id="coreR72800176" Type="http://schemas.openxmlformats.org/package/2006/relationships/metadata/core-properties" Target="/docProps/core.xml" /><Relationship Id="customR728001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Metodik/metodička výcviku soukromých bezpečnostních činností (kód: 68-019-R)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instruktor výcviku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sociálně psychologických dovednostech instruktora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legislativě upravující bezpečnost a ochranu zdraví při práci pracovníků soukromých bezpečnostních služeb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systému Národní soustavy kvalifikací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výcviku profesní obrany zaměstnanců soukromé bezpečnostní služby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Didaktické zpracování učebních plánů, osnov a lekčního fondu, organizace výuky a výcviku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Vzdělávání dospělých v podmínkách základní a zdokonalovací přípravy zaměstnanců soukromých bezpečnostních služeb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Využívání a obsluha didaktické techniky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Analýza efektivity pedagogické práce instruktora, hodnocení a sebehodnocení výuky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Metodik/metodička výcviku soukromých bezpečnostních činností, 7.5.2026 16:07:53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804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77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69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42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77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612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4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95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86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78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46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404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84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29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902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9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prace/samostatny</w:t>
      </w:r>
    </w:p>
    <w:p>
      <w:pPr>
        <w:pStyle w:val="P27"/>
        <w:framePr w:w="82" w:h="230" w:hRule="exact" w:wrap="none" w:vAnchor="page" w:hAnchor="margin" w:x="81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8227" w:y="5859"/>
        <w:rPr>
          <w:rStyle w:val="C20"/>
          <w:rtl w:val="0"/>
        </w:rPr>
      </w:pPr>
      <w:r>
        <w:rPr>
          <w:rStyle w:val="C20"/>
          <w:rtl w:val="0"/>
        </w:rPr>
        <w:t>instruktor</w:t>
      </w:r>
    </w:p>
    <w:p>
      <w:pPr>
        <w:pStyle w:val="P27"/>
        <w:framePr w:w="82" w:h="230" w:hRule="exact" w:wrap="none" w:vAnchor="page" w:hAnchor="margin" w:x="904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34" w:h="230" w:hRule="exact" w:wrap="none" w:vAnchor="page" w:hAnchor="margin" w:x="9115" w:y="5859"/>
        <w:rPr>
          <w:rStyle w:val="C20"/>
          <w:rtl w:val="0"/>
        </w:rPr>
      </w:pPr>
      <w:r>
        <w:rPr>
          <w:rStyle w:val="C20"/>
          <w:rtl w:val="0"/>
        </w:rPr>
        <w:t>vyc#zdravotni</w:t>
      </w:r>
    </w:p>
    <w:p>
      <w:pPr>
        <w:pStyle w:val="P27"/>
        <w:framePr w:w="82" w:h="230" w:hRule="exact" w:wrap="none" w:vAnchor="page" w:hAnchor="margin" w:x="1033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108" w:y="6559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116" w:h="230" w:hRule="exact" w:wrap="none" w:vAnchor="page" w:hAnchor="margin" w:x="159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6" w:y="655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2500" w:y="6559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337" w:h="230" w:hRule="exact" w:wrap="none" w:vAnchor="page" w:hAnchor="margin" w:x="796" w:y="70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1176" w:y="703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2044" w:y="703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7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72" w:y="75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45" w:y="750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1646" w:y="75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862" w:y="7500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2731" w:y="750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3432" w:y="75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4156" w:y="7500"/>
        <w:rPr>
          <w:rStyle w:val="C20"/>
          <w:rtl w:val="0"/>
        </w:rPr>
      </w:pPr>
      <w:r>
        <w:rPr>
          <w:rStyle w:val="C20"/>
          <w:rtl w:val="0"/>
        </w:rPr>
        <w:t>písemně,</w:t>
      </w:r>
    </w:p>
    <w:p>
      <w:pPr>
        <w:pStyle w:val="P27"/>
        <w:framePr w:w="226" w:h="230" w:hRule="exact" w:wrap="none" w:vAnchor="page" w:hAnchor="margin" w:x="5035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304" w:y="750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639" w:h="230" w:hRule="exact" w:wrap="none" w:vAnchor="page" w:hAnchor="margin" w:x="6028" w:y="750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6710" w:y="7500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79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682" w:h="230" w:hRule="exact" w:wrap="none" w:vAnchor="page" w:hAnchor="margin" w:x="1430" w:y="797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155" w:y="79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3355" w:y="7971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44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8441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844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844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844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84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80" w:h="230" w:hRule="exact" w:wrap="none" w:vAnchor="page" w:hAnchor="margin" w:x="729" w:y="8911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05" w:h="230" w:hRule="exact" w:wrap="none" w:vAnchor="page" w:hAnchor="margin" w:x="1752" w:y="89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400" w:y="8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745" w:y="891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37" w:h="230" w:hRule="exact" w:wrap="none" w:vAnchor="page" w:hAnchor="margin" w:x="3571" w:y="891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58" w:h="230" w:hRule="exact" w:wrap="none" w:vAnchor="page" w:hAnchor="margin" w:x="4051" w:y="891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4752" w:y="89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52" w:y="89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556" w:y="89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7104" w:y="891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8126" w:y="891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216" w:y="891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10219" w:y="89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643" w:y="914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444" w:y="914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457" w:y="914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937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9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93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937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93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93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937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93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937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937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937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937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937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937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937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937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960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960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960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960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3134" w:y="960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989" w:h="230" w:hRule="exact" w:wrap="none" w:vAnchor="page" w:hAnchor="margin" w:x="3624" w:y="960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4656" w:y="9607"/>
        <w:rPr>
          <w:rStyle w:val="C20"/>
          <w:rtl w:val="0"/>
        </w:rPr>
      </w:pPr>
      <w:r>
        <w:rPr>
          <w:rStyle w:val="C20"/>
          <w:rtl w:val="0"/>
        </w:rPr>
        <w:t>66</w:t>
      </w:r>
    </w:p>
    <w:p>
      <w:pPr>
        <w:pStyle w:val="P27"/>
        <w:framePr w:w="980" w:h="230" w:hRule="exact" w:wrap="none" w:vAnchor="page" w:hAnchor="margin" w:x="4939" w:y="9607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58" w:h="230" w:hRule="exact" w:wrap="none" w:vAnchor="page" w:hAnchor="margin" w:x="5961" w:y="960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30" w:h="230" w:hRule="exact" w:wrap="none" w:vAnchor="page" w:hAnchor="margin" w:x="6662" w:y="960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41" w:h="230" w:hRule="exact" w:wrap="none" w:vAnchor="page" w:hAnchor="margin" w:x="6835" w:y="9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118" w:y="96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903" w:h="230" w:hRule="exact" w:wrap="none" w:vAnchor="page" w:hAnchor="margin" w:x="7708" w:y="9607"/>
        <w:rPr>
          <w:rStyle w:val="C20"/>
          <w:rtl w:val="0"/>
        </w:rPr>
      </w:pPr>
      <w:r>
        <w:rPr>
          <w:rStyle w:val="C20"/>
          <w:rtl w:val="0"/>
        </w:rPr>
        <w:t>kritérium).</w:t>
      </w:r>
    </w:p>
    <w:p>
      <w:pPr>
        <w:pStyle w:val="P27"/>
        <w:framePr w:w="207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98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98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98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98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98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984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984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98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984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984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984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984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98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9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984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984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07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0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0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0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0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0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07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0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0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0073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007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1007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1007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03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30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30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30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03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030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03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030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030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030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05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054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054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054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077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7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77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77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77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101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0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101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10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101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101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10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10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10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101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101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10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101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101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10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1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1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101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10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101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10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124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12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12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124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12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12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124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124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124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124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1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147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147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147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147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71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71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7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7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71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71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17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71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71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7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7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71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71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7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7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7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7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7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94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94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9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9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94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4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57" w:y="12415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2548" w:y="1241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2928" w:y="12415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3916" w:y="12415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226" w:h="230" w:hRule="exact" w:wrap="none" w:vAnchor="page" w:hAnchor="margin" w:x="4742" w:y="1241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011" w:y="1241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5788" w:y="124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37" w:h="230" w:hRule="exact" w:wrap="none" w:vAnchor="page" w:hAnchor="margin" w:x="6436" w:y="1241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6816" w:y="1241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7195" w:y="124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7464" w:y="1241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58" w:h="230" w:hRule="exact" w:wrap="none" w:vAnchor="page" w:hAnchor="margin" w:x="8256" w:y="12415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437" w:h="230" w:hRule="exact" w:wrap="none" w:vAnchor="page" w:hAnchor="margin" w:x="8956" w:y="1241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116" w:h="230" w:hRule="exact" w:wrap="none" w:vAnchor="page" w:hAnchor="margin" w:x="9436" w:y="124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595" w:y="1241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17" w:h="230" w:hRule="exact" w:wrap="none" w:vAnchor="page" w:hAnchor="margin" w:x="28" w:y="1264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351" w:h="230" w:hRule="exact" w:wrap="none" w:vAnchor="page" w:hAnchor="margin" w:x="888" w:y="12646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69" w:h="230" w:hRule="exact" w:wrap="none" w:vAnchor="page" w:hAnchor="margin" w:x="1281" w:y="12646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394" w:h="230" w:hRule="exact" w:wrap="none" w:vAnchor="page" w:hAnchor="margin" w:x="2193" w:y="12646"/>
        <w:rPr>
          <w:rStyle w:val="C20"/>
          <w:rtl w:val="0"/>
        </w:rPr>
      </w:pPr>
      <w:r>
        <w:rPr>
          <w:rStyle w:val="C20"/>
          <w:rtl w:val="0"/>
        </w:rPr>
        <w:t>lišily</w:t>
      </w:r>
    </w:p>
    <w:p>
      <w:pPr>
        <w:pStyle w:val="P27"/>
        <w:framePr w:w="927" w:h="230" w:hRule="exact" w:wrap="none" w:vAnchor="page" w:hAnchor="margin" w:x="2630" w:y="126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3600" w:y="126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58" w:y="1264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241" w:h="230" w:hRule="exact" w:wrap="none" w:vAnchor="page" w:hAnchor="margin" w:x="4305" w:y="1264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58" w:h="230" w:hRule="exact" w:wrap="none" w:vAnchor="page" w:hAnchor="margin" w:x="4588" w:y="1264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8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311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31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478" w:y="1311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968" w:y="1311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2294" w:y="13116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927" w:h="230" w:hRule="exact" w:wrap="none" w:vAnchor="page" w:hAnchor="margin" w:x="3384" w:y="131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353" w:y="1311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69" w:h="230" w:hRule="exact" w:wrap="none" w:vAnchor="page" w:hAnchor="margin" w:x="4526" w:y="13116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725" w:h="230" w:hRule="exact" w:wrap="none" w:vAnchor="page" w:hAnchor="margin" w:x="5438" w:y="1311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206" w:y="1311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6753" w:y="1311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401" w:y="131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560" w:y="1311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8049" w:y="1311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539" w:y="1311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8865" w:y="13116"/>
        <w:rPr>
          <w:rStyle w:val="C20"/>
          <w:rtl w:val="0"/>
        </w:rPr>
      </w:pPr>
      <w:r>
        <w:rPr>
          <w:rStyle w:val="C20"/>
          <w:rtl w:val="0"/>
        </w:rPr>
        <w:t>30.</w:t>
      </w:r>
    </w:p>
    <w:p>
      <w:pPr>
        <w:pStyle w:val="P27"/>
        <w:framePr w:w="73" w:h="230" w:hRule="exact" w:wrap="none" w:vAnchor="page" w:hAnchor="margin" w:x="28" w:y="133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13587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937" w:h="230" w:hRule="exact" w:wrap="none" w:vAnchor="page" w:hAnchor="margin" w:x="566" w:y="13587"/>
        <w:rPr>
          <w:rStyle w:val="C20"/>
          <w:rtl w:val="0"/>
        </w:rPr>
      </w:pPr>
      <w:r>
        <w:rPr>
          <w:rStyle w:val="C20"/>
          <w:rtl w:val="0"/>
        </w:rPr>
        <w:t>stanovená</w:t>
      </w:r>
    </w:p>
    <w:p>
      <w:pPr>
        <w:pStyle w:val="P27"/>
        <w:framePr w:w="241" w:h="230" w:hRule="exact" w:wrap="none" w:vAnchor="page" w:hAnchor="margin" w:x="1545" w:y="135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28" w:y="13587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447" w:h="230" w:hRule="exact" w:wrap="none" w:vAnchor="page" w:hAnchor="margin" w:x="2961" w:y="135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3451" w:y="135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667" w:y="13587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3950" w:y="1358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572" w:h="230" w:hRule="exact" w:wrap="none" w:vAnchor="page" w:hAnchor="margin" w:x="4555" w:y="13587"/>
        <w:rPr>
          <w:rStyle w:val="C20"/>
          <w:rtl w:val="0"/>
        </w:rPr>
      </w:pPr>
      <w:r>
        <w:rPr>
          <w:rStyle w:val="C20"/>
          <w:rtl w:val="0"/>
        </w:rPr>
        <w:t>Zkrátit</w:t>
      </w:r>
    </w:p>
    <w:p>
      <w:pPr>
        <w:pStyle w:val="P27"/>
        <w:framePr w:w="327" w:h="230" w:hRule="exact" w:wrap="none" w:vAnchor="page" w:hAnchor="margin" w:x="5169" w:y="13587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539" w:y="135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5822" w:y="13587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60" w:h="230" w:hRule="exact" w:wrap="none" w:vAnchor="page" w:hAnchor="margin" w:x="6955" w:y="1358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7857" w:y="135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05" w:h="230" w:hRule="exact" w:wrap="none" w:vAnchor="page" w:hAnchor="margin" w:x="8505" w:y="1358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9052" w:y="13587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394" w:h="230" w:hRule="exact" w:wrap="none" w:vAnchor="page" w:hAnchor="margin" w:x="9379" w:y="13587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59" w:h="230" w:hRule="exact" w:wrap="none" w:vAnchor="page" w:hAnchor="margin" w:x="9816" w:y="135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1105" w:h="230" w:hRule="exact" w:wrap="none" w:vAnchor="page" w:hAnchor="margin" w:x="552" w:y="13817"/>
        <w:rPr>
          <w:rStyle w:val="C20"/>
          <w:rtl w:val="0"/>
        </w:rPr>
      </w:pPr>
      <w:r>
        <w:rPr>
          <w:rStyle w:val="C20"/>
          <w:rtl w:val="0"/>
        </w:rPr>
        <w:t>předčasným</w:t>
      </w:r>
    </w:p>
    <w:p>
      <w:pPr>
        <w:pStyle w:val="P27"/>
        <w:framePr w:w="1105" w:h="230" w:hRule="exact" w:wrap="none" w:vAnchor="page" w:hAnchor="margin" w:x="1699" w:y="13817"/>
        <w:rPr>
          <w:rStyle w:val="C20"/>
          <w:rtl w:val="0"/>
        </w:rPr>
      </w:pPr>
      <w:r>
        <w:rPr>
          <w:rStyle w:val="C20"/>
          <w:rtl w:val="0"/>
        </w:rPr>
        <w:t>odevzdáním</w:t>
      </w:r>
    </w:p>
    <w:p>
      <w:pPr>
        <w:pStyle w:val="P27"/>
        <w:framePr w:w="1345" w:h="230" w:hRule="exact" w:wrap="none" w:vAnchor="page" w:hAnchor="margin" w:x="2846" w:y="13817"/>
        <w:rPr>
          <w:rStyle w:val="C20"/>
          <w:rtl w:val="0"/>
        </w:rPr>
      </w:pPr>
      <w:r>
        <w:rPr>
          <w:rStyle w:val="C20"/>
          <w:rtl w:val="0"/>
        </w:rPr>
        <w:t>vypracovaných</w:t>
      </w:r>
    </w:p>
    <w:p>
      <w:pPr>
        <w:pStyle w:val="P27"/>
        <w:framePr w:w="860" w:h="230" w:hRule="exact" w:wrap="none" w:vAnchor="page" w:hAnchor="margin" w:x="4233" w:y="1381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5136" w:y="1381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428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337" w:h="230" w:hRule="exact" w:wrap="none" w:vAnchor="page" w:hAnchor="margin" w:x="796" w:y="142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176" w:y="1428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2112" w:y="1428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7"/>
        <w:framePr w:w="73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475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475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4758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2400" w:y="1475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3422" w:y="1475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4022" w:y="147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4291" w:y="14758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639" w:h="230" w:hRule="exact" w:wrap="none" w:vAnchor="page" w:hAnchor="margin" w:x="4728" w:y="1475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5409" w:y="1475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03" w:h="230" w:hRule="exact" w:wrap="none" w:vAnchor="page" w:hAnchor="margin" w:x="6446" w:y="14758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7392" w:y="14758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529" w:h="230" w:hRule="exact" w:wrap="none" w:vAnchor="page" w:hAnchor="margin" w:x="8040" w:y="1475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514" w:h="230" w:hRule="exact" w:wrap="none" w:vAnchor="page" w:hAnchor="margin" w:x="8611" w:y="1475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47" w:h="230" w:hRule="exact" w:wrap="none" w:vAnchor="page" w:hAnchor="margin" w:x="9168" w:y="1475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8" w:y="149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9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1833" w:y="1498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2678" w:y="149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36" w:y="1498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3628" w:y="1498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4464" w:y="149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88" w:y="149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6292" w:y="149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6638" w:y="14988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385" w:h="230" w:hRule="exact" w:wrap="none" w:vAnchor="page" w:hAnchor="margin" w:x="7142" w:y="14988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682" w:h="230" w:hRule="exact" w:wrap="none" w:vAnchor="page" w:hAnchor="margin" w:x="7569" w:y="149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8294" w:y="1498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8961" w:y="1498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9244" w:y="14988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572" w:h="230" w:hRule="exact" w:wrap="none" w:vAnchor="page" w:hAnchor="margin" w:x="9801" w:y="14988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692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7"/>
        <w:framePr w:w="385" w:h="230" w:hRule="exact" w:wrap="none" w:vAnchor="page" w:hAnchor="margin" w:x="763" w:y="152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03" w:h="230" w:hRule="exact" w:wrap="none" w:vAnchor="page" w:hAnchor="margin" w:x="1190" w:y="15219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2136" w:y="152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419" w:y="1521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3230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88" w:y="1521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90" w:h="230" w:hRule="exact" w:wrap="none" w:vAnchor="page" w:hAnchor="margin" w:x="4123" w:y="15219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5256" w:y="1521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649" w:h="230" w:hRule="exact" w:wrap="none" w:vAnchor="page" w:hAnchor="margin" w:x="6710" w:y="15219"/>
        <w:rPr>
          <w:rStyle w:val="C20"/>
          <w:rtl w:val="0"/>
        </w:rPr>
      </w:pPr>
      <w:r>
        <w:rPr>
          <w:rStyle w:val="C20"/>
          <w:rtl w:val="0"/>
        </w:rPr>
        <w:t>služeb.</w:t>
      </w:r>
    </w:p>
    <w:p>
      <w:pPr>
        <w:pStyle w:val="P27"/>
        <w:framePr w:w="1047" w:h="230" w:hRule="exact" w:wrap="none" w:vAnchor="page" w:hAnchor="margin" w:x="7401" w:y="15219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8491" w:y="152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9268" w:y="152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484" w:y="1521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004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1075" w:y="154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248" w:y="1544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572" w:h="230" w:hRule="exact" w:wrap="none" w:vAnchor="page" w:hAnchor="margin" w:x="2126" w:y="1544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447" w:h="230" w:hRule="exact" w:wrap="none" w:vAnchor="page" w:hAnchor="margin" w:x="2740" w:y="1544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3230" w:y="154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3499" w:y="1544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15" w:h="230" w:hRule="exact" w:wrap="none" w:vAnchor="page" w:hAnchor="margin" w:x="4104" w:y="15449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9"/>
        <w:framePr w:w="375" w:h="245" w:hRule="exact" w:wrap="none" w:vAnchor="page" w:hAnchor="margin" w:x="28" w:y="156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15699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13" w:h="230" w:hRule="exact" w:wrap="none" w:vAnchor="page" w:hAnchor="margin" w:x="1435" w:y="15699"/>
        <w:rPr>
          <w:rStyle w:val="C20"/>
          <w:rtl w:val="0"/>
        </w:rPr>
      </w:pPr>
      <w:r>
        <w:rPr>
          <w:rStyle w:val="C20"/>
          <w:rtl w:val="0"/>
        </w:rPr>
        <w:t>dospělých</w:t>
      </w:r>
    </w:p>
    <w:p>
      <w:pPr>
        <w:pStyle w:val="P27"/>
        <w:framePr w:w="116" w:h="230" w:hRule="exact" w:wrap="none" w:vAnchor="page" w:hAnchor="margin" w:x="2390" w:y="156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2548" w:y="1569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759" w:h="230" w:hRule="exact" w:wrap="none" w:vAnchor="page" w:hAnchor="margin" w:x="3696" w:y="1569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30" w:h="230" w:hRule="exact" w:wrap="none" w:vAnchor="page" w:hAnchor="margin" w:x="4497" w:y="156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4670" w:y="15699"/>
        <w:rPr>
          <w:rStyle w:val="C20"/>
          <w:rtl w:val="0"/>
        </w:rPr>
      </w:pPr>
      <w:r>
        <w:rPr>
          <w:rStyle w:val="C20"/>
          <w:rtl w:val="0"/>
        </w:rPr>
        <w:t>zdokonalovací</w:t>
      </w:r>
    </w:p>
    <w:p>
      <w:pPr>
        <w:pStyle w:val="P27"/>
        <w:framePr w:w="735" w:h="230" w:hRule="exact" w:wrap="none" w:vAnchor="page" w:hAnchor="margin" w:x="6004" w:y="1569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201" w:h="230" w:hRule="exact" w:wrap="none" w:vAnchor="page" w:hAnchor="margin" w:x="6782" w:y="15699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1090" w:h="230" w:hRule="exact" w:wrap="none" w:vAnchor="page" w:hAnchor="margin" w:x="8025" w:y="15699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9158" w:y="1569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Metodik/metodička výcviku soukromých bezpečnostních činností, 7.5.2026 16:07:53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1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1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služeb,</w:t>
      </w:r>
    </w:p>
    <w:p>
      <w:pPr>
        <w:pStyle w:val="P27"/>
        <w:framePr w:w="783" w:h="230" w:hRule="exact" w:wrap="none" w:vAnchor="page" w:hAnchor="margin" w:x="1080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05" w:y="215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3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994" w:h="230" w:hRule="exact" w:wrap="none" w:vAnchor="page" w:hAnchor="margin" w:x="1368" w:y="240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2404" w:y="2404"/>
        <w:rPr>
          <w:rStyle w:val="C20"/>
          <w:rtl w:val="0"/>
        </w:rPr>
      </w:pPr>
      <w:r>
        <w:rPr>
          <w:rStyle w:val="C20"/>
          <w:rtl w:val="0"/>
        </w:rPr>
        <w:t>učebních</w:t>
      </w:r>
    </w:p>
    <w:p>
      <w:pPr>
        <w:pStyle w:val="P27"/>
        <w:framePr w:w="562" w:h="230" w:hRule="exact" w:wrap="none" w:vAnchor="page" w:hAnchor="margin" w:x="3273" w:y="2404"/>
        <w:rPr>
          <w:rStyle w:val="C20"/>
          <w:rtl w:val="0"/>
        </w:rPr>
      </w:pPr>
      <w:r>
        <w:rPr>
          <w:rStyle w:val="C20"/>
          <w:rtl w:val="0"/>
        </w:rPr>
        <w:t>plánů,</w:t>
      </w:r>
    </w:p>
    <w:p>
      <w:pPr>
        <w:pStyle w:val="P27"/>
        <w:framePr w:w="548" w:h="230" w:hRule="exact" w:wrap="none" w:vAnchor="page" w:hAnchor="margin" w:x="3878" w:y="2404"/>
        <w:rPr>
          <w:rStyle w:val="C20"/>
          <w:rtl w:val="0"/>
        </w:rPr>
      </w:pPr>
      <w:r>
        <w:rPr>
          <w:rStyle w:val="C20"/>
          <w:rtl w:val="0"/>
        </w:rPr>
        <w:t>osnov</w:t>
      </w:r>
    </w:p>
    <w:p>
      <w:pPr>
        <w:pStyle w:val="P27"/>
        <w:framePr w:w="130" w:h="230" w:hRule="exact" w:wrap="none" w:vAnchor="page" w:hAnchor="margin" w:x="4468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641" w:y="2404"/>
        <w:rPr>
          <w:rStyle w:val="C20"/>
          <w:rtl w:val="0"/>
        </w:rPr>
      </w:pPr>
      <w:r>
        <w:rPr>
          <w:rStyle w:val="C20"/>
          <w:rtl w:val="0"/>
        </w:rPr>
        <w:t>lekčního</w:t>
      </w:r>
    </w:p>
    <w:p>
      <w:pPr>
        <w:pStyle w:val="P27"/>
        <w:framePr w:w="572" w:h="230" w:hRule="exact" w:wrap="none" w:vAnchor="page" w:hAnchor="margin" w:x="5443" w:y="2404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994" w:h="230" w:hRule="exact" w:wrap="none" w:vAnchor="page" w:hAnchor="margin" w:x="6057" w:y="240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29" w:h="230" w:hRule="exact" w:wrap="none" w:vAnchor="page" w:hAnchor="margin" w:x="7094" w:y="240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0" w:h="230" w:hRule="exact" w:wrap="none" w:vAnchor="page" w:hAnchor="margin" w:x="7665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38" w:y="2404"/>
        <w:rPr>
          <w:rStyle w:val="C20"/>
          <w:rtl w:val="0"/>
        </w:rPr>
      </w:pPr>
      <w:r>
        <w:rPr>
          <w:rStyle w:val="C20"/>
          <w:rtl w:val="0"/>
        </w:rPr>
        <w:t>výcviku,</w:t>
      </w:r>
    </w:p>
    <w:p>
      <w:pPr>
        <w:pStyle w:val="P27"/>
        <w:framePr w:w="615" w:h="230" w:hRule="exact" w:wrap="none" w:vAnchor="page" w:hAnchor="margin" w:x="8606" w:y="24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264" w:y="24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489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662" w:y="240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2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468" w:y="2653"/>
        <w:rPr>
          <w:rStyle w:val="C20"/>
          <w:rtl w:val="0"/>
        </w:rPr>
      </w:pPr>
      <w:r>
        <w:rPr>
          <w:rStyle w:val="C20"/>
          <w:rtl w:val="0"/>
        </w:rPr>
        <w:t>sociálně</w:t>
      </w:r>
    </w:p>
    <w:p>
      <w:pPr>
        <w:pStyle w:val="P27"/>
        <w:framePr w:w="1469" w:h="230" w:hRule="exact" w:wrap="none" w:vAnchor="page" w:hAnchor="margin" w:x="2260" w:y="2653"/>
        <w:rPr>
          <w:rStyle w:val="C20"/>
          <w:rtl w:val="0"/>
        </w:rPr>
      </w:pPr>
      <w:r>
        <w:rPr>
          <w:rStyle w:val="C20"/>
          <w:rtl w:val="0"/>
        </w:rPr>
        <w:t>psychologických</w:t>
      </w:r>
    </w:p>
    <w:p>
      <w:pPr>
        <w:pStyle w:val="P27"/>
        <w:framePr w:w="1258" w:h="230" w:hRule="exact" w:wrap="none" w:vAnchor="page" w:hAnchor="margin" w:x="3772" w:y="2653"/>
        <w:rPr>
          <w:rStyle w:val="C20"/>
          <w:rtl w:val="0"/>
        </w:rPr>
      </w:pPr>
      <w:r>
        <w:rPr>
          <w:rStyle w:val="C20"/>
          <w:rtl w:val="0"/>
        </w:rPr>
        <w:t>dovednostech</w:t>
      </w:r>
    </w:p>
    <w:p>
      <w:pPr>
        <w:pStyle w:val="P27"/>
        <w:framePr w:w="1004" w:h="230" w:hRule="exact" w:wrap="none" w:vAnchor="page" w:hAnchor="margin" w:x="5073" w:y="2653"/>
        <w:rPr>
          <w:rStyle w:val="C20"/>
          <w:rtl w:val="0"/>
        </w:rPr>
      </w:pPr>
      <w:r>
        <w:rPr>
          <w:rStyle w:val="C20"/>
          <w:rtl w:val="0"/>
        </w:rPr>
        <w:t>instruktora,</w:t>
      </w:r>
    </w:p>
    <w:p>
      <w:pPr>
        <w:pStyle w:val="P27"/>
        <w:framePr w:w="783" w:h="230" w:hRule="exact" w:wrap="none" w:vAnchor="page" w:hAnchor="margin" w:x="6120" w:y="26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945" w:y="26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28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30" w:h="230" w:hRule="exact" w:wrap="none" w:vAnchor="page" w:hAnchor="margin" w:x="1324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497" w:y="2903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903" w:h="230" w:hRule="exact" w:wrap="none" w:vAnchor="page" w:hAnchor="margin" w:x="2256" w:y="2903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802" w:h="230" w:hRule="exact" w:wrap="none" w:vAnchor="page" w:hAnchor="margin" w:x="3201" w:y="2903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615" w:h="230" w:hRule="exact" w:wrap="none" w:vAnchor="page" w:hAnchor="margin" w:x="4046" w:y="29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704" w:y="29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939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112" w:y="29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3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3373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1142" w:y="3373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2088" w:y="337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47" w:h="230" w:hRule="exact" w:wrap="none" w:vAnchor="page" w:hAnchor="margin" w:x="2678" w:y="33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168" w:y="33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3494" w:y="33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652" w:y="337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4420" w:y="33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390" w:y="337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5563" w:y="3373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505" w:h="230" w:hRule="exact" w:wrap="none" w:vAnchor="page" w:hAnchor="margin" w:x="6628" w:y="3373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73" w:h="230" w:hRule="exact" w:wrap="none" w:vAnchor="page" w:hAnchor="margin" w:x="28" w:y="36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84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38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38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1857" w:y="384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60" w:h="230" w:hRule="exact" w:wrap="none" w:vAnchor="page" w:hAnchor="margin" w:x="1963" w:y="3844"/>
        <w:rPr>
          <w:rStyle w:val="C20"/>
          <w:rtl w:val="0"/>
        </w:rPr>
      </w:pPr>
      <w:r>
        <w:rPr>
          <w:rStyle w:val="C20"/>
          <w:rtl w:val="0"/>
        </w:rPr>
        <w:t>ukázková</w:t>
      </w:r>
    </w:p>
    <w:p>
      <w:pPr>
        <w:pStyle w:val="P27"/>
        <w:framePr w:w="481" w:h="230" w:hRule="exact" w:wrap="none" w:vAnchor="page" w:hAnchor="margin" w:x="2865" w:y="384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505" w:h="230" w:hRule="exact" w:wrap="none" w:vAnchor="page" w:hAnchor="margin" w:x="3388" w:y="38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26" w:h="230" w:hRule="exact" w:wrap="none" w:vAnchor="page" w:hAnchor="margin" w:x="3936" w:y="384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157" w:h="230" w:hRule="exact" w:wrap="none" w:vAnchor="page" w:hAnchor="margin" w:x="4804" w:y="3844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16" w:h="230" w:hRule="exact" w:wrap="none" w:vAnchor="page" w:hAnchor="margin" w:x="6004" w:y="3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163" w:y="384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03" w:h="230" w:hRule="exact" w:wrap="none" w:vAnchor="page" w:hAnchor="margin" w:x="6710" w:y="384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7656" w:y="3844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529" w:h="230" w:hRule="exact" w:wrap="none" w:vAnchor="page" w:hAnchor="margin" w:x="8304" w:y="3844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860" w:h="230" w:hRule="exact" w:wrap="none" w:vAnchor="page" w:hAnchor="margin" w:x="8875" w:y="3844"/>
        <w:rPr>
          <w:rStyle w:val="C20"/>
          <w:rtl w:val="0"/>
        </w:rPr>
      </w:pPr>
      <w:r>
        <w:rPr>
          <w:rStyle w:val="C20"/>
          <w:rtl w:val="0"/>
        </w:rPr>
        <w:t>ukázkové</w:t>
      </w:r>
    </w:p>
    <w:p>
      <w:pPr>
        <w:pStyle w:val="P27"/>
        <w:framePr w:w="481" w:h="230" w:hRule="exact" w:wrap="none" w:vAnchor="page" w:hAnchor="margin" w:x="9777" w:y="384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73" w:h="230" w:hRule="exact" w:wrap="none" w:vAnchor="page" w:hAnchor="margin" w:x="10300" w:y="38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10516" w:y="3844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82" w:h="230" w:hRule="exact" w:wrap="none" w:vAnchor="page" w:hAnchor="margin" w:x="28" w:y="40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53" w:y="4074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436" w:y="407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836" w:h="230" w:hRule="exact" w:wrap="none" w:vAnchor="page" w:hAnchor="margin" w:x="1041" w:y="407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1920" w:y="4074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793" w:h="230" w:hRule="exact" w:wrap="none" w:vAnchor="page" w:hAnchor="margin" w:x="2611" w:y="4074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1105" w:h="230" w:hRule="exact" w:wrap="none" w:vAnchor="page" w:hAnchor="margin" w:x="3446" w:y="4074"/>
        <w:rPr>
          <w:rStyle w:val="C20"/>
          <w:rtl w:val="0"/>
        </w:rPr>
      </w:pPr>
      <w:r>
        <w:rPr>
          <w:rStyle w:val="C20"/>
          <w:rtl w:val="0"/>
        </w:rPr>
        <w:t>frekventanty</w:t>
      </w:r>
    </w:p>
    <w:p>
      <w:pPr>
        <w:pStyle w:val="P27"/>
        <w:framePr w:w="1181" w:h="230" w:hRule="exact" w:wrap="none" w:vAnchor="page" w:hAnchor="margin" w:x="4593" w:y="4074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562" w:h="230" w:hRule="exact" w:wrap="none" w:vAnchor="page" w:hAnchor="margin" w:x="5817" w:y="4074"/>
        <w:rPr>
          <w:rStyle w:val="C20"/>
          <w:rtl w:val="0"/>
        </w:rPr>
      </w:pPr>
      <w:r>
        <w:rPr>
          <w:rStyle w:val="C20"/>
          <w:rtl w:val="0"/>
        </w:rPr>
        <w:t>kurzu.</w:t>
      </w:r>
    </w:p>
    <w:p>
      <w:pPr>
        <w:pStyle w:val="P27"/>
        <w:framePr w:w="73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454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337" w:h="230" w:hRule="exact" w:wrap="none" w:vAnchor="page" w:hAnchor="margin" w:x="796" w:y="45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1176" w:y="454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1713" w:y="45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73" w:h="230" w:hRule="exact" w:wrap="none" w:vAnchor="page" w:hAnchor="margin" w:x="28" w:y="4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0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0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0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501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5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3494" w:y="501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92" w:h="230" w:hRule="exact" w:wrap="none" w:vAnchor="page" w:hAnchor="margin" w:x="4296" w:y="501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5030" w:y="5015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937" w:h="230" w:hRule="exact" w:wrap="none" w:vAnchor="page" w:hAnchor="margin" w:x="5875" w:y="5015"/>
        <w:rPr>
          <w:rStyle w:val="C20"/>
          <w:rtl w:val="0"/>
        </w:rPr>
      </w:pPr>
      <w:r>
        <w:rPr>
          <w:rStyle w:val="C20"/>
          <w:rtl w:val="0"/>
        </w:rPr>
        <w:t>kvalifikací,</w:t>
      </w:r>
    </w:p>
    <w:p>
      <w:pPr>
        <w:pStyle w:val="P27"/>
        <w:framePr w:w="615" w:h="230" w:hRule="exact" w:wrap="none" w:vAnchor="page" w:hAnchor="margin" w:x="6854" w:y="50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512" w:y="50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7747" w:y="5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920" w:y="501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8155" w:y="50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956" w:y="50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9129" w:y="501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9988" w:y="50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28" w:y="5245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984" w:y="524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1156" w:y="524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2193" w:y="5245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2529" w:y="52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80" w:h="230" w:hRule="exact" w:wrap="none" w:vAnchor="page" w:hAnchor="margin" w:x="2990" w:y="5245"/>
        <w:rPr>
          <w:rStyle w:val="C20"/>
          <w:rtl w:val="0"/>
        </w:rPr>
      </w:pPr>
      <w:r>
        <w:rPr>
          <w:rStyle w:val="C20"/>
          <w:rtl w:val="0"/>
        </w:rPr>
        <w:t>vykonáním</w:t>
      </w:r>
    </w:p>
    <w:p>
      <w:pPr>
        <w:pStyle w:val="P27"/>
        <w:framePr w:w="735" w:h="230" w:hRule="exact" w:wrap="none" w:vAnchor="page" w:hAnchor="margin" w:x="4012" w:y="52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4790" w:y="5245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1268" w:h="230" w:hRule="exact" w:wrap="none" w:vAnchor="page" w:hAnchor="margin" w:x="5668" w:y="524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6979" w:y="5245"/>
        <w:rPr>
          <w:rStyle w:val="C20"/>
          <w:rtl w:val="0"/>
        </w:rPr>
      </w:pPr>
      <w:r>
        <w:rPr>
          <w:rStyle w:val="C20"/>
          <w:rtl w:val="0"/>
        </w:rPr>
        <w:t>osobu,</w:t>
      </w:r>
    </w:p>
    <w:p>
      <w:pPr>
        <w:pStyle w:val="P27"/>
        <w:framePr w:w="572" w:h="230" w:hRule="exact" w:wrap="none" w:vAnchor="page" w:hAnchor="margin" w:x="7636" w:y="524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35" w:h="230" w:hRule="exact" w:wrap="none" w:vAnchor="page" w:hAnchor="margin" w:x="8251" w:y="524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9028" w:y="5245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226" w:h="230" w:hRule="exact" w:wrap="none" w:vAnchor="page" w:hAnchor="margin" w:x="9940" w:y="524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92" w:h="230" w:hRule="exact" w:wrap="none" w:vAnchor="page" w:hAnchor="margin" w:x="28" w:y="5476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91" w:h="230" w:hRule="exact" w:wrap="none" w:vAnchor="page" w:hAnchor="margin" w:x="763" w:y="5476"/>
        <w:rPr>
          <w:rStyle w:val="C20"/>
          <w:rtl w:val="0"/>
        </w:rPr>
      </w:pPr>
      <w:r>
        <w:rPr>
          <w:rStyle w:val="C20"/>
          <w:rtl w:val="0"/>
        </w:rPr>
        <w:t>Právo,</w:t>
      </w:r>
    </w:p>
    <w:p>
      <w:pPr>
        <w:pStyle w:val="P27"/>
        <w:framePr w:w="572" w:h="230" w:hRule="exact" w:wrap="none" w:vAnchor="page" w:hAnchor="margin" w:x="1396" w:y="5476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130" w:h="230" w:hRule="exact" w:wrap="none" w:vAnchor="page" w:hAnchor="margin" w:x="2011" w:y="5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2184" w:y="5476"/>
        <w:rPr>
          <w:rStyle w:val="C20"/>
          <w:rtl w:val="0"/>
        </w:rPr>
      </w:pPr>
      <w:r>
        <w:rPr>
          <w:rStyle w:val="C20"/>
          <w:rtl w:val="0"/>
        </w:rPr>
        <w:t>veřejnosprávní</w:t>
      </w:r>
    </w:p>
    <w:p>
      <w:pPr>
        <w:pStyle w:val="P27"/>
        <w:framePr w:w="649" w:h="230" w:hRule="exact" w:wrap="none" w:vAnchor="page" w:hAnchor="margin" w:x="3552" w:y="547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2" w:h="230" w:hRule="exact" w:wrap="none" w:vAnchor="page" w:hAnchor="margin" w:x="4243" w:y="5476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30"/>
        <w:framePr w:w="2996" w:h="230" w:hRule="exact" w:wrap="none" w:vAnchor="page" w:hAnchor="margin" w:x="4310" w:y="547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https://narodnikvalifikace.cz/vyber-kvalifikace/profesni-kvalifikace/skupiny-oboru-34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https://narodnikvalifikace.cz/vyber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7291" w:y="547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https://narodnikvalifikace.cz/vyber-kvalifikace/profesni-kvalifikace/skupiny-oboru-34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700" w:h="230" w:hRule="exact" w:wrap="none" w:vAnchor="page" w:hAnchor="margin" w:x="7358" w:y="547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https://narodnikvalifikace.cz/vyber-kvalifikace/profesni-kvalifikace/skupiny-oboru-34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kvalifikace/profesni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9043" w:y="547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https://narodnikvalifikace.cz/vyber-kvalifikace/profesni-kvalifikace/skupiny-oboru-34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666" w:h="230" w:hRule="exact" w:wrap="none" w:vAnchor="page" w:hAnchor="margin" w:x="28" w:y="57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https://narodnikvalifikace.cz/vyber-kvalifikace/profesni-kvalifikace/skupiny-oboru-34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kvalifikace/skupiny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1680" w:y="57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https://narodnikvalifikace.cz/vyber-kvalifikace/profesni-kvalifikace/skupiny-oboru-34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529" w:h="230" w:hRule="exact" w:wrap="none" w:vAnchor="page" w:hAnchor="margin" w:x="1747" w:y="57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https://narodnikvalifikace.cz/vyber-kvalifikace/profesni-kvalifikace/skupiny-oboru-34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oboru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2260" w:y="57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https://narodnikvalifikace.cz/vyber-kvalifikace/profesni-kvalifikace/skupiny-oboru-34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241" w:h="230" w:hRule="exact" w:wrap="none" w:vAnchor="page" w:hAnchor="margin" w:x="2328" w:y="57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https://narodnikvalifikace.cz/vyber-kvalifikace/profesni-kvalifikace/skupiny-oboru-34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34</w:t>
      </w:r>
      <w:r>
        <w:rPr>
          <w:rStyle w:val="C23"/>
          <w:rtl w:val="0"/>
        </w:rPr>
        <w:fldChar w:fldCharType="end"/>
      </w:r>
    </w:p>
    <w:p>
      <w:pPr>
        <w:pStyle w:val="P27"/>
        <w:framePr w:w="82" w:h="230" w:hRule="exact" w:wrap="none" w:vAnchor="page" w:hAnchor="margin" w:x="2553" w:y="5706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159" w:h="230" w:hRule="exact" w:wrap="none" w:vAnchor="page" w:hAnchor="margin" w:x="2678" w:y="570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2880" w:y="5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225" w:y="570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35" w:h="230" w:hRule="exact" w:wrap="none" w:vAnchor="page" w:hAnchor="margin" w:x="3950" w:y="57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14" w:h="230" w:hRule="exact" w:wrap="none" w:vAnchor="page" w:hAnchor="margin" w:x="4728" w:y="5706"/>
        <w:rPr>
          <w:rStyle w:val="C20"/>
          <w:rtl w:val="0"/>
        </w:rPr>
      </w:pPr>
      <w:r>
        <w:rPr>
          <w:rStyle w:val="C20"/>
          <w:rtl w:val="0"/>
        </w:rPr>
        <w:t>zvolil.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Metodik/metodička výcviku soukromých bezpečnostních činností, 7.5.2026 16:07:53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klub bezpečnostních služeb,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b.i.g. FM service,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UK,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Dr. Josef Pavlas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Metodik/metodička výcviku soukromých bezpečnostních činností, 7.5.2026 16:07:53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