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6E889E6C" Type="http://schemas.openxmlformats.org/officeDocument/2006/relationships/officeDocument" Target="/word/document.xml" /><Relationship Id="coreR6E889E6C" Type="http://schemas.openxmlformats.org/package/2006/relationships/metadata/core-properties" Target="/docProps/core.xml" /><Relationship Id="customR6E889E6C"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Příprava minutek (kód: 65-004-H)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Kuchař pro přípravu pokrmů na objednávku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postupu práce, potřebných surovin a zařízení pro přípravu pokrmů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Přejímka potravinářských surovin</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Sestavení jídelního lístku a sledu pokrmů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surovin pro výrobu jídel</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Úprava jatečního masa, drůbeže, ryb a zvěřiny pro kuchyňské zpracovávání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Příprava pokrmů a specialit na objednávku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Zpracování a úprava polotovarů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2</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Nakládání s inventářem</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2</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Skladování potravinářských surovin</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Obsluha technologických zařízení v provozu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Organizování práce v provozu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hygienicko-sanitační činnosti v potravinářských provozech a dodržování hygienických předpisů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11.04.2017 do: 20.10.2022</w:t>
      </w:r>
    </w:p>
    <w:p>
      <w:pPr>
        <w:pStyle w:val="P21"/>
        <w:framePr w:w="7654" w:h="331" w:hRule="exact" w:wrap="none" w:vAnchor="page" w:hAnchor="margin" w:x="28" w:y="15940"/>
        <w:rPr>
          <w:rStyle w:val="C16"/>
          <w:rtl w:val="0"/>
        </w:rPr>
      </w:pPr>
      <w:r>
        <w:rPr>
          <w:rStyle w:val="C16"/>
          <w:rtl w:val="0"/>
        </w:rPr>
        <w:t>Příprava minutek, 28.7.2026 9:14:10</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postupu práce, potřebných surovin a zařízení pro přípravu pokrmů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Zvolit vhodný technologický postup pro přípravu zadaného pokrmu</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Vybrat a použít vhodné suroviny pro připravovaný pokrm</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vhodná technologická zařízení pro daný účel</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Přejímka potravinářských surovin</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normování na daný počet porcí podle stanovené receptury</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Zkontrolovat deklarovaný druh surovin a gramáž</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Senzoricky posoudit nezávadnost a kvalitu surovin</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Vyhotovit doklad o převzetí zboží</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Sestavení jídelního lístku a sledu pokrmů</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Sestavit nabídkový (jídelní, nápojový apod.) lístek podle gastronomických pravidel</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Písemné ověření</w:t>
      </w:r>
    </w:p>
    <w:p>
      <w:pPr>
        <w:pStyle w:val="P16"/>
        <w:framePr w:w="6710" w:h="376" w:hRule="exact" w:wrap="none" w:vAnchor="page" w:hAnchor="margin" w:x="45" w:y="9497"/>
        <w:rPr>
          <w:rStyle w:val="C3"/>
          <w:rtl w:val="0"/>
        </w:rPr>
      </w:pPr>
    </w:p>
    <w:p>
      <w:pPr>
        <w:pStyle w:val="P17"/>
        <w:framePr w:w="6658" w:h="249" w:hRule="exact" w:wrap="none" w:vAnchor="page" w:hAnchor="margin" w:x="71" w:y="9553"/>
        <w:rPr>
          <w:rStyle w:val="C13"/>
          <w:rtl w:val="0"/>
        </w:rPr>
      </w:pPr>
      <w:r>
        <w:rPr>
          <w:rStyle w:val="C13"/>
          <w:rtl w:val="0"/>
        </w:rPr>
        <w:t>b) Sestavit menu pro danou příležitost</w:t>
      </w:r>
    </w:p>
    <w:p>
      <w:pPr>
        <w:pStyle w:val="P30"/>
        <w:framePr w:w="3921" w:h="376" w:hRule="exact" w:wrap="none" w:vAnchor="page" w:hAnchor="margin" w:x="6800" w:y="9497"/>
        <w:rPr>
          <w:rStyle w:val="C3"/>
          <w:rtl w:val="0"/>
        </w:rPr>
      </w:pPr>
    </w:p>
    <w:p>
      <w:pPr>
        <w:pStyle w:val="P31"/>
        <w:framePr w:w="3839" w:h="249" w:hRule="exact" w:wrap="none" w:vAnchor="page" w:hAnchor="margin" w:x="6856" w:y="9553"/>
        <w:rPr>
          <w:rStyle w:val="C22"/>
          <w:rtl w:val="0"/>
        </w:rPr>
      </w:pPr>
      <w:r>
        <w:rPr>
          <w:rStyle w:val="C22"/>
          <w:rtl w:val="0"/>
        </w:rPr>
        <w:t>Písemné ověření</w:t>
      </w:r>
    </w:p>
    <w:p>
      <w:pPr>
        <w:pStyle w:val="P32"/>
        <w:framePr w:w="10710" w:h="248" w:hRule="exact" w:wrap="none" w:vAnchor="page" w:hAnchor="margin" w:x="28" w:y="9987"/>
        <w:rPr>
          <w:rStyle w:val="C23"/>
          <w:rtl w:val="0"/>
        </w:rPr>
      </w:pPr>
      <w:r>
        <w:rPr>
          <w:rStyle w:val="C23"/>
          <w:rtl w:val="0"/>
        </w:rPr>
        <w:t>Je třeba splnit obě kritéria.</w:t>
      </w:r>
    </w:p>
    <w:p>
      <w:pPr>
        <w:pStyle w:val="P23"/>
        <w:framePr w:w="10710" w:h="340" w:hRule="exact" w:wrap="none" w:vAnchor="page" w:hAnchor="margin" w:x="28" w:y="10422"/>
        <w:rPr>
          <w:rStyle w:val="C18"/>
          <w:rtl w:val="0"/>
        </w:rPr>
      </w:pPr>
      <w:r>
        <w:rPr>
          <w:rStyle w:val="C18"/>
          <w:rtl w:val="0"/>
        </w:rPr>
        <w:t>Příprava surovin pro výrobu jídel</w:t>
      </w:r>
    </w:p>
    <w:p>
      <w:pPr>
        <w:pStyle w:val="P24"/>
        <w:framePr w:w="6713" w:h="376" w:hRule="exact" w:wrap="none" w:vAnchor="page" w:hAnchor="margin" w:x="45" w:y="10861"/>
        <w:rPr>
          <w:rStyle w:val="C3"/>
          <w:rtl w:val="0"/>
        </w:rPr>
      </w:pPr>
    </w:p>
    <w:p>
      <w:pPr>
        <w:pStyle w:val="P25"/>
        <w:framePr w:w="6661" w:h="249" w:hRule="exact" w:wrap="none" w:vAnchor="page" w:hAnchor="margin" w:x="71" w:y="10932"/>
        <w:rPr>
          <w:rStyle w:val="C19"/>
          <w:rtl w:val="0"/>
        </w:rPr>
      </w:pPr>
      <w:r>
        <w:rPr>
          <w:rStyle w:val="C19"/>
          <w:rtl w:val="0"/>
        </w:rPr>
        <w:t>Kritéria hodnocení</w:t>
      </w:r>
    </w:p>
    <w:p>
      <w:pPr>
        <w:pStyle w:val="P26"/>
        <w:framePr w:w="3918" w:h="376" w:hRule="exact" w:wrap="none" w:vAnchor="page" w:hAnchor="margin" w:x="6803" w:y="10861"/>
        <w:rPr>
          <w:rStyle w:val="C3"/>
          <w:rtl w:val="0"/>
        </w:rPr>
      </w:pPr>
    </w:p>
    <w:p>
      <w:pPr>
        <w:pStyle w:val="P27"/>
        <w:framePr w:w="3836" w:h="249" w:hRule="exact" w:wrap="none" w:vAnchor="page" w:hAnchor="margin" w:x="6859" w:y="10932"/>
        <w:rPr>
          <w:rStyle w:val="C20"/>
          <w:rtl w:val="0"/>
        </w:rPr>
      </w:pPr>
      <w:r>
        <w:rPr>
          <w:rStyle w:val="C20"/>
          <w:rtl w:val="0"/>
        </w:rPr>
        <w:t>Způsoby ověření</w:t>
      </w:r>
    </w:p>
    <w:p>
      <w:pPr>
        <w:pStyle w:val="P12"/>
        <w:framePr w:w="6710" w:h="376" w:hRule="exact" w:wrap="none" w:vAnchor="page" w:hAnchor="margin" w:x="45" w:y="11238"/>
        <w:rPr>
          <w:rStyle w:val="C3"/>
          <w:rtl w:val="0"/>
        </w:rPr>
      </w:pPr>
    </w:p>
    <w:p>
      <w:pPr>
        <w:pStyle w:val="P13"/>
        <w:framePr w:w="6658" w:h="249" w:hRule="exact" w:wrap="none" w:vAnchor="page" w:hAnchor="margin" w:x="71" w:y="11294"/>
        <w:rPr>
          <w:rStyle w:val="C11"/>
          <w:rtl w:val="0"/>
        </w:rPr>
      </w:pPr>
      <w:r>
        <w:rPr>
          <w:rStyle w:val="C11"/>
          <w:rtl w:val="0"/>
        </w:rPr>
        <w:t>a) Vykonat přípravné práce, opracovat suroviny s minimálními ztrátami</w:t>
      </w:r>
    </w:p>
    <w:p>
      <w:pPr>
        <w:pStyle w:val="P28"/>
        <w:framePr w:w="3921" w:h="376" w:hRule="exact" w:wrap="none" w:vAnchor="page" w:hAnchor="margin" w:x="6800" w:y="11238"/>
        <w:rPr>
          <w:rStyle w:val="C3"/>
          <w:rtl w:val="0"/>
        </w:rPr>
      </w:pPr>
    </w:p>
    <w:p>
      <w:pPr>
        <w:pStyle w:val="P29"/>
        <w:framePr w:w="3839" w:h="249" w:hRule="exact" w:wrap="none" w:vAnchor="page" w:hAnchor="margin" w:x="6856" w:y="11294"/>
        <w:rPr>
          <w:rStyle w:val="C21"/>
          <w:rtl w:val="0"/>
        </w:rPr>
      </w:pPr>
      <w:r>
        <w:rPr>
          <w:rStyle w:val="C21"/>
          <w:rtl w:val="0"/>
        </w:rPr>
        <w:t>Praktické předvedení</w:t>
      </w:r>
    </w:p>
    <w:p>
      <w:pPr>
        <w:pStyle w:val="P16"/>
        <w:framePr w:w="6710" w:h="376" w:hRule="exact" w:wrap="none" w:vAnchor="page" w:hAnchor="margin" w:x="45" w:y="11614"/>
        <w:rPr>
          <w:rStyle w:val="C3"/>
          <w:rtl w:val="0"/>
        </w:rPr>
      </w:pPr>
    </w:p>
    <w:p>
      <w:pPr>
        <w:pStyle w:val="P17"/>
        <w:framePr w:w="6658" w:h="249" w:hRule="exact" w:wrap="none" w:vAnchor="page" w:hAnchor="margin" w:x="71" w:y="11670"/>
        <w:rPr>
          <w:rStyle w:val="C13"/>
          <w:rtl w:val="0"/>
        </w:rPr>
      </w:pPr>
      <w:r>
        <w:rPr>
          <w:rStyle w:val="C13"/>
          <w:rtl w:val="0"/>
        </w:rPr>
        <w:t>b) Použít odpovídající technologické vybavení</w:t>
      </w:r>
    </w:p>
    <w:p>
      <w:pPr>
        <w:pStyle w:val="P30"/>
        <w:framePr w:w="3921" w:h="376" w:hRule="exact" w:wrap="none" w:vAnchor="page" w:hAnchor="margin" w:x="6800" w:y="11614"/>
        <w:rPr>
          <w:rStyle w:val="C3"/>
          <w:rtl w:val="0"/>
        </w:rPr>
      </w:pPr>
    </w:p>
    <w:p>
      <w:pPr>
        <w:pStyle w:val="P31"/>
        <w:framePr w:w="3839" w:h="249" w:hRule="exact" w:wrap="none" w:vAnchor="page" w:hAnchor="margin" w:x="6856" w:y="11670"/>
        <w:rPr>
          <w:rStyle w:val="C22"/>
          <w:rtl w:val="0"/>
        </w:rPr>
      </w:pPr>
      <w:r>
        <w:rPr>
          <w:rStyle w:val="C22"/>
          <w:rtl w:val="0"/>
        </w:rPr>
        <w:t>Praktické předvedení</w:t>
      </w:r>
    </w:p>
    <w:p>
      <w:pPr>
        <w:pStyle w:val="P12"/>
        <w:framePr w:w="6710" w:h="376" w:hRule="exact" w:wrap="none" w:vAnchor="page" w:hAnchor="margin" w:x="45" w:y="11990"/>
        <w:rPr>
          <w:rStyle w:val="C3"/>
          <w:rtl w:val="0"/>
        </w:rPr>
      </w:pPr>
    </w:p>
    <w:p>
      <w:pPr>
        <w:pStyle w:val="P13"/>
        <w:framePr w:w="6658" w:h="249" w:hRule="exact" w:wrap="none" w:vAnchor="page" w:hAnchor="margin" w:x="71" w:y="12046"/>
        <w:rPr>
          <w:rStyle w:val="C11"/>
          <w:rtl w:val="0"/>
        </w:rPr>
      </w:pPr>
      <w:r>
        <w:rPr>
          <w:rStyle w:val="C11"/>
          <w:rtl w:val="0"/>
        </w:rPr>
        <w:t>c) Dodržet ekologické předpisy při nakládání s odpady</w:t>
      </w:r>
    </w:p>
    <w:p>
      <w:pPr>
        <w:pStyle w:val="P28"/>
        <w:framePr w:w="3921" w:h="376" w:hRule="exact" w:wrap="none" w:vAnchor="page" w:hAnchor="margin" w:x="6800" w:y="11990"/>
        <w:rPr>
          <w:rStyle w:val="C3"/>
          <w:rtl w:val="0"/>
        </w:rPr>
      </w:pPr>
    </w:p>
    <w:p>
      <w:pPr>
        <w:pStyle w:val="P29"/>
        <w:framePr w:w="3839" w:h="249" w:hRule="exact" w:wrap="none" w:vAnchor="page" w:hAnchor="margin" w:x="6856" w:y="12046"/>
        <w:rPr>
          <w:rStyle w:val="C21"/>
          <w:rtl w:val="0"/>
        </w:rPr>
      </w:pPr>
      <w:r>
        <w:rPr>
          <w:rStyle w:val="C21"/>
          <w:rtl w:val="0"/>
        </w:rPr>
        <w:t>Praktické předvedení</w:t>
      </w:r>
    </w:p>
    <w:p>
      <w:pPr>
        <w:pStyle w:val="P32"/>
        <w:framePr w:w="10710" w:h="248" w:hRule="exact" w:wrap="none" w:vAnchor="page" w:hAnchor="margin" w:x="28" w:y="12480"/>
        <w:rPr>
          <w:rStyle w:val="C23"/>
          <w:rtl w:val="0"/>
        </w:rPr>
      </w:pPr>
      <w:r>
        <w:rPr>
          <w:rStyle w:val="C23"/>
          <w:rtl w:val="0"/>
        </w:rPr>
        <w:t>Je třeba splnit všechna kritéria.</w:t>
      </w:r>
    </w:p>
    <w:p>
      <w:pPr>
        <w:pStyle w:val="P23"/>
        <w:framePr w:w="10710" w:h="340" w:hRule="exact" w:wrap="none" w:vAnchor="page" w:hAnchor="margin" w:x="28" w:y="12915"/>
        <w:rPr>
          <w:rStyle w:val="C18"/>
          <w:rtl w:val="0"/>
        </w:rPr>
      </w:pPr>
      <w:r>
        <w:rPr>
          <w:rStyle w:val="C18"/>
          <w:rtl w:val="0"/>
        </w:rPr>
        <w:t>Úprava jatečního masa, drůbeže, ryb a zvěřiny pro kuchyňské zpracovávání</w:t>
      </w:r>
    </w:p>
    <w:p>
      <w:pPr>
        <w:pStyle w:val="P24"/>
        <w:framePr w:w="6713" w:h="376" w:hRule="exact" w:wrap="none" w:vAnchor="page" w:hAnchor="margin" w:x="45" w:y="13355"/>
        <w:rPr>
          <w:rStyle w:val="C3"/>
          <w:rtl w:val="0"/>
        </w:rPr>
      </w:pPr>
    </w:p>
    <w:p>
      <w:pPr>
        <w:pStyle w:val="P25"/>
        <w:framePr w:w="6661" w:h="249" w:hRule="exact" w:wrap="none" w:vAnchor="page" w:hAnchor="margin" w:x="71" w:y="13426"/>
        <w:rPr>
          <w:rStyle w:val="C19"/>
          <w:rtl w:val="0"/>
        </w:rPr>
      </w:pPr>
      <w:r>
        <w:rPr>
          <w:rStyle w:val="C19"/>
          <w:rtl w:val="0"/>
        </w:rPr>
        <w:t>Kritéria hodnocení</w:t>
      </w:r>
    </w:p>
    <w:p>
      <w:pPr>
        <w:pStyle w:val="P26"/>
        <w:framePr w:w="3918" w:h="376" w:hRule="exact" w:wrap="none" w:vAnchor="page" w:hAnchor="margin" w:x="6803" w:y="13355"/>
        <w:rPr>
          <w:rStyle w:val="C3"/>
          <w:rtl w:val="0"/>
        </w:rPr>
      </w:pPr>
    </w:p>
    <w:p>
      <w:pPr>
        <w:pStyle w:val="P27"/>
        <w:framePr w:w="3836" w:h="249" w:hRule="exact" w:wrap="none" w:vAnchor="page" w:hAnchor="margin" w:x="6859" w:y="13426"/>
        <w:rPr>
          <w:rStyle w:val="C20"/>
          <w:rtl w:val="0"/>
        </w:rPr>
      </w:pPr>
      <w:r>
        <w:rPr>
          <w:rStyle w:val="C20"/>
          <w:rtl w:val="0"/>
        </w:rPr>
        <w:t>Způsoby ověření</w:t>
      </w:r>
    </w:p>
    <w:p>
      <w:pPr>
        <w:pStyle w:val="P12"/>
        <w:framePr w:w="6710" w:h="607" w:hRule="exact" w:wrap="none" w:vAnchor="page" w:hAnchor="margin" w:x="45" w:y="13731"/>
        <w:rPr>
          <w:rStyle w:val="C3"/>
          <w:rtl w:val="0"/>
        </w:rPr>
      </w:pPr>
    </w:p>
    <w:p>
      <w:pPr>
        <w:pStyle w:val="P13"/>
        <w:framePr w:w="6658" w:h="480" w:hRule="exact" w:wrap="none" w:vAnchor="page" w:hAnchor="margin" w:x="71" w:y="13787"/>
        <w:rPr>
          <w:rStyle w:val="C11"/>
          <w:rtl w:val="0"/>
        </w:rPr>
      </w:pPr>
      <w:r>
        <w:rPr>
          <w:rStyle w:val="C11"/>
          <w:rtl w:val="0"/>
        </w:rPr>
        <w:t xml:space="preserve">a) Provést předběžnou úpravu masa pro další zpracování  dle zadaného pokrmu (volba z druhů mas - jateční maso, drůbež, ryby, zvěřina)</w:t>
      </w:r>
    </w:p>
    <w:p>
      <w:pPr>
        <w:pStyle w:val="P28"/>
        <w:framePr w:w="3921" w:h="607" w:hRule="exact" w:wrap="none" w:vAnchor="page" w:hAnchor="margin" w:x="6800" w:y="13731"/>
        <w:rPr>
          <w:rStyle w:val="C3"/>
          <w:rtl w:val="0"/>
        </w:rPr>
      </w:pPr>
    </w:p>
    <w:p>
      <w:pPr>
        <w:pStyle w:val="P29"/>
        <w:framePr w:w="3839" w:h="480" w:hRule="exact" w:wrap="none" w:vAnchor="page" w:hAnchor="margin" w:x="6856" w:y="13787"/>
        <w:rPr>
          <w:rStyle w:val="C21"/>
          <w:rtl w:val="0"/>
        </w:rPr>
      </w:pPr>
      <w:r>
        <w:rPr>
          <w:rStyle w:val="C21"/>
          <w:rtl w:val="0"/>
        </w:rPr>
        <w:t>Praktické předvedení</w:t>
      </w:r>
    </w:p>
    <w:p>
      <w:pPr>
        <w:pStyle w:val="P16"/>
        <w:framePr w:w="6710" w:h="607" w:hRule="exact" w:wrap="none" w:vAnchor="page" w:hAnchor="margin" w:x="45" w:y="14338"/>
        <w:rPr>
          <w:rStyle w:val="C3"/>
          <w:rtl w:val="0"/>
        </w:rPr>
      </w:pPr>
    </w:p>
    <w:p>
      <w:pPr>
        <w:pStyle w:val="P17"/>
        <w:framePr w:w="6658" w:h="480" w:hRule="exact" w:wrap="none" w:vAnchor="page" w:hAnchor="margin" w:x="71" w:y="14394"/>
        <w:rPr>
          <w:rStyle w:val="C13"/>
          <w:rtl w:val="0"/>
        </w:rPr>
      </w:pPr>
      <w:r>
        <w:rPr>
          <w:rStyle w:val="C13"/>
          <w:rtl w:val="0"/>
        </w:rPr>
        <w:t>b) Dodržet technologický postup zpracování a připravit surovinu pro další kuchyňskou a tepelnou úpravu</w:t>
      </w:r>
    </w:p>
    <w:p>
      <w:pPr>
        <w:pStyle w:val="P30"/>
        <w:framePr w:w="3921" w:h="607" w:hRule="exact" w:wrap="none" w:vAnchor="page" w:hAnchor="margin" w:x="6800" w:y="14338"/>
        <w:rPr>
          <w:rStyle w:val="C3"/>
          <w:rtl w:val="0"/>
        </w:rPr>
      </w:pPr>
    </w:p>
    <w:p>
      <w:pPr>
        <w:pStyle w:val="P31"/>
        <w:framePr w:w="3839" w:h="480" w:hRule="exact" w:wrap="none" w:vAnchor="page" w:hAnchor="margin" w:x="6856" w:y="14394"/>
        <w:rPr>
          <w:rStyle w:val="C22"/>
          <w:rtl w:val="0"/>
        </w:rPr>
      </w:pPr>
      <w:r>
        <w:rPr>
          <w:rStyle w:val="C22"/>
          <w:rtl w:val="0"/>
        </w:rPr>
        <w:t>Praktické předvedení</w:t>
      </w:r>
    </w:p>
    <w:p>
      <w:pPr>
        <w:pStyle w:val="P12"/>
        <w:framePr w:w="6710" w:h="376" w:hRule="exact" w:wrap="none" w:vAnchor="page" w:hAnchor="margin" w:x="45" w:y="14945"/>
        <w:rPr>
          <w:rStyle w:val="C3"/>
          <w:rtl w:val="0"/>
        </w:rPr>
      </w:pPr>
    </w:p>
    <w:p>
      <w:pPr>
        <w:pStyle w:val="P13"/>
        <w:framePr w:w="6658" w:h="249" w:hRule="exact" w:wrap="none" w:vAnchor="page" w:hAnchor="margin" w:x="71" w:y="15001"/>
        <w:rPr>
          <w:rStyle w:val="C11"/>
          <w:rtl w:val="0"/>
        </w:rPr>
      </w:pPr>
      <w:r>
        <w:rPr>
          <w:rStyle w:val="C11"/>
          <w:rtl w:val="0"/>
        </w:rPr>
        <w:t>c) Použít odpovídající technologické vybavení</w:t>
      </w:r>
    </w:p>
    <w:p>
      <w:pPr>
        <w:pStyle w:val="P28"/>
        <w:framePr w:w="3921" w:h="376" w:hRule="exact" w:wrap="none" w:vAnchor="page" w:hAnchor="margin" w:x="6800" w:y="14945"/>
        <w:rPr>
          <w:rStyle w:val="C3"/>
          <w:rtl w:val="0"/>
        </w:rPr>
      </w:pPr>
    </w:p>
    <w:p>
      <w:pPr>
        <w:pStyle w:val="P29"/>
        <w:framePr w:w="3839" w:h="249" w:hRule="exact" w:wrap="none" w:vAnchor="page" w:hAnchor="margin" w:x="6856" w:y="15001"/>
        <w:rPr>
          <w:rStyle w:val="C21"/>
          <w:rtl w:val="0"/>
        </w:rPr>
      </w:pPr>
      <w:r>
        <w:rPr>
          <w:rStyle w:val="C21"/>
          <w:rtl w:val="0"/>
        </w:rPr>
        <w:t>Praktické předvedení</w:t>
      </w:r>
    </w:p>
    <w:p>
      <w:pPr>
        <w:pStyle w:val="P32"/>
        <w:framePr w:w="10710" w:h="248" w:hRule="exact" w:wrap="none" w:vAnchor="page" w:hAnchor="margin" w:x="28" w:y="1543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9:14:10</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Příprava pokrmů a specialit na objednávku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Dodržet technologický postup přípravy pro daný pokrm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Dodržet dobu přípravy, teplotu a množství surovin podle receptur</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3722"/>
        <w:rPr>
          <w:rStyle w:val="C3"/>
          <w:rtl w:val="0"/>
        </w:rPr>
      </w:pPr>
    </w:p>
    <w:p>
      <w:pPr>
        <w:pStyle w:val="P13"/>
        <w:framePr w:w="6658" w:h="480" w:hRule="exact" w:wrap="none" w:vAnchor="page" w:hAnchor="margin" w:x="71" w:y="3778"/>
        <w:rPr>
          <w:rStyle w:val="C11"/>
          <w:rtl w:val="0"/>
        </w:rPr>
      </w:pPr>
      <w:r>
        <w:rPr>
          <w:rStyle w:val="C11"/>
          <w:rtl w:val="0"/>
        </w:rPr>
        <w:t>c) Připravit pokrm s typickými požadovanými vlastnostmi včetně vhodné přílohy</w:t>
      </w:r>
    </w:p>
    <w:p>
      <w:pPr>
        <w:pStyle w:val="P28"/>
        <w:framePr w:w="3921" w:h="607" w:hRule="exact" w:wrap="none" w:vAnchor="page" w:hAnchor="margin" w:x="6800" w:y="3722"/>
        <w:rPr>
          <w:rStyle w:val="C3"/>
          <w:rtl w:val="0"/>
        </w:rPr>
      </w:pPr>
    </w:p>
    <w:p>
      <w:pPr>
        <w:pStyle w:val="P29"/>
        <w:framePr w:w="3839" w:h="480" w:hRule="exact" w:wrap="none" w:vAnchor="page" w:hAnchor="margin" w:x="6856" w:y="3778"/>
        <w:rPr>
          <w:rStyle w:val="C21"/>
          <w:rtl w:val="0"/>
        </w:rPr>
      </w:pPr>
      <w:r>
        <w:rPr>
          <w:rStyle w:val="C21"/>
          <w:rtl w:val="0"/>
        </w:rPr>
        <w:t>Praktické předvedení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Provést úpravu a estetizaci pokrmu, kontrolu kvality a hmotnosti a senzoricky zhodnotit pokrm před expedicí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Praktické předvedení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Použít odpovídající technologické vybavení</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Praktické předvedení</w:t>
      </w:r>
    </w:p>
    <w:p>
      <w:pPr>
        <w:pStyle w:val="P16"/>
        <w:framePr w:w="6710" w:h="607" w:hRule="exact" w:wrap="none" w:vAnchor="page" w:hAnchor="margin" w:x="45" w:y="5312"/>
        <w:rPr>
          <w:rStyle w:val="C3"/>
          <w:rtl w:val="0"/>
        </w:rPr>
      </w:pPr>
    </w:p>
    <w:p>
      <w:pPr>
        <w:pStyle w:val="P17"/>
        <w:framePr w:w="6658" w:h="480" w:hRule="exact" w:wrap="none" w:vAnchor="page" w:hAnchor="margin" w:x="71" w:y="5368"/>
        <w:rPr>
          <w:rStyle w:val="C13"/>
          <w:rtl w:val="0"/>
        </w:rPr>
      </w:pPr>
      <w:r>
        <w:rPr>
          <w:rStyle w:val="C13"/>
          <w:rtl w:val="0"/>
        </w:rPr>
        <w:t>f) Uvést všechny alergeny (v souladu s předpisy) vyskytující se v připravovaných pokrmech</w:t>
      </w:r>
    </w:p>
    <w:p>
      <w:pPr>
        <w:pStyle w:val="P30"/>
        <w:framePr w:w="3921" w:h="607" w:hRule="exact" w:wrap="none" w:vAnchor="page" w:hAnchor="margin" w:x="6800" w:y="5312"/>
        <w:rPr>
          <w:rStyle w:val="C3"/>
          <w:rtl w:val="0"/>
        </w:rPr>
      </w:pPr>
    </w:p>
    <w:p>
      <w:pPr>
        <w:pStyle w:val="P31"/>
        <w:framePr w:w="3839" w:h="480"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6032"/>
        <w:rPr>
          <w:rStyle w:val="C23"/>
          <w:rtl w:val="0"/>
        </w:rPr>
      </w:pPr>
      <w:r>
        <w:rPr>
          <w:rStyle w:val="C23"/>
          <w:rtl w:val="0"/>
        </w:rPr>
        <w:t>Je třeba splnit všechna kritéria.</w:t>
      </w:r>
    </w:p>
    <w:p>
      <w:pPr>
        <w:pStyle w:val="P23"/>
        <w:framePr w:w="10710" w:h="340" w:hRule="exact" w:wrap="none" w:vAnchor="page" w:hAnchor="margin" w:x="28" w:y="6468"/>
        <w:rPr>
          <w:rStyle w:val="C18"/>
          <w:rtl w:val="0"/>
        </w:rPr>
      </w:pPr>
      <w:r>
        <w:rPr>
          <w:rStyle w:val="C18"/>
          <w:rtl w:val="0"/>
        </w:rPr>
        <w:t>Zpracování a úprava polotovarů</w:t>
      </w:r>
    </w:p>
    <w:p>
      <w:pPr>
        <w:pStyle w:val="P24"/>
        <w:framePr w:w="6713" w:h="376" w:hRule="exact" w:wrap="none" w:vAnchor="page" w:hAnchor="margin" w:x="45" w:y="6907"/>
        <w:rPr>
          <w:rStyle w:val="C3"/>
          <w:rtl w:val="0"/>
        </w:rPr>
      </w:pPr>
    </w:p>
    <w:p>
      <w:pPr>
        <w:pStyle w:val="P25"/>
        <w:framePr w:w="6661" w:h="249" w:hRule="exact" w:wrap="none" w:vAnchor="page" w:hAnchor="margin" w:x="71" w:y="6978"/>
        <w:rPr>
          <w:rStyle w:val="C19"/>
          <w:rtl w:val="0"/>
        </w:rPr>
      </w:pPr>
      <w:r>
        <w:rPr>
          <w:rStyle w:val="C19"/>
          <w:rtl w:val="0"/>
        </w:rPr>
        <w:t>Kritéria hodnocení</w:t>
      </w:r>
    </w:p>
    <w:p>
      <w:pPr>
        <w:pStyle w:val="P26"/>
        <w:framePr w:w="3918" w:h="376" w:hRule="exact" w:wrap="none" w:vAnchor="page" w:hAnchor="margin" w:x="6803" w:y="6907"/>
        <w:rPr>
          <w:rStyle w:val="C3"/>
          <w:rtl w:val="0"/>
        </w:rPr>
      </w:pPr>
    </w:p>
    <w:p>
      <w:pPr>
        <w:pStyle w:val="P27"/>
        <w:framePr w:w="3836" w:h="249" w:hRule="exact" w:wrap="none" w:vAnchor="page" w:hAnchor="margin" w:x="6859" w:y="6978"/>
        <w:rPr>
          <w:rStyle w:val="C20"/>
          <w:rtl w:val="0"/>
        </w:rPr>
      </w:pPr>
      <w:r>
        <w:rPr>
          <w:rStyle w:val="C20"/>
          <w:rtl w:val="0"/>
        </w:rPr>
        <w:t>Způsoby ověření</w:t>
      </w:r>
    </w:p>
    <w:p>
      <w:pPr>
        <w:pStyle w:val="P12"/>
        <w:framePr w:w="6710" w:h="607" w:hRule="exact" w:wrap="none" w:vAnchor="page" w:hAnchor="margin" w:x="45" w:y="7284"/>
        <w:rPr>
          <w:rStyle w:val="C3"/>
          <w:rtl w:val="0"/>
        </w:rPr>
      </w:pPr>
    </w:p>
    <w:p>
      <w:pPr>
        <w:pStyle w:val="P13"/>
        <w:framePr w:w="6658" w:h="480" w:hRule="exact" w:wrap="none" w:vAnchor="page" w:hAnchor="margin" w:x="71" w:y="7340"/>
        <w:rPr>
          <w:rStyle w:val="C11"/>
          <w:rtl w:val="0"/>
        </w:rPr>
      </w:pPr>
      <w:r>
        <w:rPr>
          <w:rStyle w:val="C11"/>
          <w:rtl w:val="0"/>
        </w:rPr>
        <w:t>a) Zpracovat polotovary v souladu s jejich určením a technologickým postupem úpravy</w:t>
      </w:r>
    </w:p>
    <w:p>
      <w:pPr>
        <w:pStyle w:val="P28"/>
        <w:framePr w:w="3921" w:h="607" w:hRule="exact" w:wrap="none" w:vAnchor="page" w:hAnchor="margin" w:x="6800" w:y="7284"/>
        <w:rPr>
          <w:rStyle w:val="C3"/>
          <w:rtl w:val="0"/>
        </w:rPr>
      </w:pPr>
    </w:p>
    <w:p>
      <w:pPr>
        <w:pStyle w:val="P29"/>
        <w:framePr w:w="3839" w:h="480" w:hRule="exact" w:wrap="none" w:vAnchor="page" w:hAnchor="margin" w:x="6856" w:y="7340"/>
        <w:rPr>
          <w:rStyle w:val="C21"/>
          <w:rtl w:val="0"/>
        </w:rPr>
      </w:pPr>
      <w:r>
        <w:rPr>
          <w:rStyle w:val="C21"/>
          <w:rtl w:val="0"/>
        </w:rPr>
        <w:t>Praktické předvedení</w:t>
      </w:r>
    </w:p>
    <w:p>
      <w:pPr>
        <w:pStyle w:val="P16"/>
        <w:framePr w:w="6710" w:h="376" w:hRule="exact" w:wrap="none" w:vAnchor="page" w:hAnchor="margin" w:x="45" w:y="7890"/>
        <w:rPr>
          <w:rStyle w:val="C3"/>
          <w:rtl w:val="0"/>
        </w:rPr>
      </w:pPr>
    </w:p>
    <w:p>
      <w:pPr>
        <w:pStyle w:val="P17"/>
        <w:framePr w:w="6658" w:h="249" w:hRule="exact" w:wrap="none" w:vAnchor="page" w:hAnchor="margin" w:x="71" w:y="7946"/>
        <w:rPr>
          <w:rStyle w:val="C13"/>
          <w:rtl w:val="0"/>
        </w:rPr>
      </w:pPr>
      <w:r>
        <w:rPr>
          <w:rStyle w:val="C13"/>
          <w:rtl w:val="0"/>
        </w:rPr>
        <w:t>b) Použít odpovídající technologické vybavení</w:t>
      </w:r>
    </w:p>
    <w:p>
      <w:pPr>
        <w:pStyle w:val="P30"/>
        <w:framePr w:w="3921" w:h="376" w:hRule="exact" w:wrap="none" w:vAnchor="page" w:hAnchor="margin" w:x="6800" w:y="7890"/>
        <w:rPr>
          <w:rStyle w:val="C3"/>
          <w:rtl w:val="0"/>
        </w:rPr>
      </w:pPr>
    </w:p>
    <w:p>
      <w:pPr>
        <w:pStyle w:val="P31"/>
        <w:framePr w:w="3839" w:h="249" w:hRule="exact" w:wrap="none" w:vAnchor="page" w:hAnchor="margin" w:x="6856" w:y="7946"/>
        <w:rPr>
          <w:rStyle w:val="C22"/>
          <w:rtl w:val="0"/>
        </w:rPr>
      </w:pPr>
      <w:r>
        <w:rPr>
          <w:rStyle w:val="C22"/>
          <w:rtl w:val="0"/>
        </w:rPr>
        <w:t>Praktické předvedení</w:t>
      </w:r>
    </w:p>
    <w:p>
      <w:pPr>
        <w:pStyle w:val="P12"/>
        <w:framePr w:w="6710" w:h="376" w:hRule="exact" w:wrap="none" w:vAnchor="page" w:hAnchor="margin" w:x="45" w:y="8267"/>
        <w:rPr>
          <w:rStyle w:val="C3"/>
          <w:rtl w:val="0"/>
        </w:rPr>
      </w:pPr>
    </w:p>
    <w:p>
      <w:pPr>
        <w:pStyle w:val="P13"/>
        <w:framePr w:w="6658" w:h="249" w:hRule="exact" w:wrap="none" w:vAnchor="page" w:hAnchor="margin" w:x="71" w:y="8323"/>
        <w:rPr>
          <w:rStyle w:val="C11"/>
          <w:rtl w:val="0"/>
        </w:rPr>
      </w:pPr>
      <w:r>
        <w:rPr>
          <w:rStyle w:val="C11"/>
          <w:rtl w:val="0"/>
        </w:rPr>
        <w:t>c) Připravit pokrm z polotovarů ke konzumaci</w:t>
      </w:r>
    </w:p>
    <w:p>
      <w:pPr>
        <w:pStyle w:val="P28"/>
        <w:framePr w:w="3921" w:h="376" w:hRule="exact" w:wrap="none" w:vAnchor="page" w:hAnchor="margin" w:x="6800" w:y="8267"/>
        <w:rPr>
          <w:rStyle w:val="C3"/>
          <w:rtl w:val="0"/>
        </w:rPr>
      </w:pPr>
    </w:p>
    <w:p>
      <w:pPr>
        <w:pStyle w:val="P29"/>
        <w:framePr w:w="3839" w:h="249" w:hRule="exact" w:wrap="none" w:vAnchor="page" w:hAnchor="margin" w:x="6856" w:y="8323"/>
        <w:rPr>
          <w:rStyle w:val="C21"/>
          <w:rtl w:val="0"/>
        </w:rPr>
      </w:pPr>
      <w:r>
        <w:rPr>
          <w:rStyle w:val="C21"/>
          <w:rtl w:val="0"/>
        </w:rPr>
        <w:t>Praktické předvedení</w:t>
      </w:r>
    </w:p>
    <w:p>
      <w:pPr>
        <w:pStyle w:val="P32"/>
        <w:framePr w:w="10710" w:h="248" w:hRule="exact" w:wrap="none" w:vAnchor="page" w:hAnchor="margin" w:x="28" w:y="8756"/>
        <w:rPr>
          <w:rStyle w:val="C23"/>
          <w:rtl w:val="0"/>
        </w:rPr>
      </w:pPr>
      <w:r>
        <w:rPr>
          <w:rStyle w:val="C23"/>
          <w:rtl w:val="0"/>
        </w:rPr>
        <w:t>Je třeba splnit všechna kritéria.</w:t>
      </w:r>
    </w:p>
    <w:p>
      <w:pPr>
        <w:pStyle w:val="P23"/>
        <w:framePr w:w="10710" w:h="340" w:hRule="exact" w:wrap="none" w:vAnchor="page" w:hAnchor="margin" w:x="28" w:y="9192"/>
        <w:rPr>
          <w:rStyle w:val="C18"/>
          <w:rtl w:val="0"/>
        </w:rPr>
      </w:pPr>
      <w:r>
        <w:rPr>
          <w:rStyle w:val="C18"/>
          <w:rtl w:val="0"/>
        </w:rPr>
        <w:t>Nakládání s inventářem</w:t>
      </w:r>
    </w:p>
    <w:p>
      <w:pPr>
        <w:pStyle w:val="P24"/>
        <w:framePr w:w="6713" w:h="376" w:hRule="exact" w:wrap="none" w:vAnchor="page" w:hAnchor="margin" w:x="45" w:y="9631"/>
        <w:rPr>
          <w:rStyle w:val="C3"/>
          <w:rtl w:val="0"/>
        </w:rPr>
      </w:pPr>
    </w:p>
    <w:p>
      <w:pPr>
        <w:pStyle w:val="P25"/>
        <w:framePr w:w="6661" w:h="249" w:hRule="exact" w:wrap="none" w:vAnchor="page" w:hAnchor="margin" w:x="71" w:y="9702"/>
        <w:rPr>
          <w:rStyle w:val="C19"/>
          <w:rtl w:val="0"/>
        </w:rPr>
      </w:pPr>
      <w:r>
        <w:rPr>
          <w:rStyle w:val="C19"/>
          <w:rtl w:val="0"/>
        </w:rPr>
        <w:t>Kritéria hodnocení</w:t>
      </w:r>
    </w:p>
    <w:p>
      <w:pPr>
        <w:pStyle w:val="P26"/>
        <w:framePr w:w="3918" w:h="376" w:hRule="exact" w:wrap="none" w:vAnchor="page" w:hAnchor="margin" w:x="6803" w:y="9631"/>
        <w:rPr>
          <w:rStyle w:val="C3"/>
          <w:rtl w:val="0"/>
        </w:rPr>
      </w:pPr>
    </w:p>
    <w:p>
      <w:pPr>
        <w:pStyle w:val="P27"/>
        <w:framePr w:w="3836" w:h="249" w:hRule="exact" w:wrap="none" w:vAnchor="page" w:hAnchor="margin" w:x="6859" w:y="9702"/>
        <w:rPr>
          <w:rStyle w:val="C20"/>
          <w:rtl w:val="0"/>
        </w:rPr>
      </w:pPr>
      <w:r>
        <w:rPr>
          <w:rStyle w:val="C20"/>
          <w:rtl w:val="0"/>
        </w:rPr>
        <w:t>Způsoby ověření</w:t>
      </w:r>
    </w:p>
    <w:p>
      <w:pPr>
        <w:pStyle w:val="P12"/>
        <w:framePr w:w="6710" w:h="376" w:hRule="exact" w:wrap="none" w:vAnchor="page" w:hAnchor="margin" w:x="45" w:y="10007"/>
        <w:rPr>
          <w:rStyle w:val="C3"/>
          <w:rtl w:val="0"/>
        </w:rPr>
      </w:pPr>
    </w:p>
    <w:p>
      <w:pPr>
        <w:pStyle w:val="P13"/>
        <w:framePr w:w="6658" w:h="249" w:hRule="exact" w:wrap="none" w:vAnchor="page" w:hAnchor="margin" w:x="71" w:y="10063"/>
        <w:rPr>
          <w:rStyle w:val="C11"/>
          <w:rtl w:val="0"/>
        </w:rPr>
      </w:pPr>
      <w:r>
        <w:rPr>
          <w:rStyle w:val="C11"/>
          <w:rtl w:val="0"/>
        </w:rPr>
        <w:t>a) Ošetřovat a udržovat inventář</w:t>
      </w:r>
    </w:p>
    <w:p>
      <w:pPr>
        <w:pStyle w:val="P28"/>
        <w:framePr w:w="3921" w:h="376" w:hRule="exact" w:wrap="none" w:vAnchor="page" w:hAnchor="margin" w:x="6800" w:y="10007"/>
        <w:rPr>
          <w:rStyle w:val="C3"/>
          <w:rtl w:val="0"/>
        </w:rPr>
      </w:pPr>
    </w:p>
    <w:p>
      <w:pPr>
        <w:pStyle w:val="P29"/>
        <w:framePr w:w="3839" w:h="249" w:hRule="exact" w:wrap="none" w:vAnchor="page" w:hAnchor="margin" w:x="6856" w:y="10063"/>
        <w:rPr>
          <w:rStyle w:val="C21"/>
          <w:rtl w:val="0"/>
        </w:rPr>
      </w:pPr>
      <w:r>
        <w:rPr>
          <w:rStyle w:val="C21"/>
          <w:rtl w:val="0"/>
        </w:rPr>
        <w:t>Praktické předvedení</w:t>
      </w:r>
    </w:p>
    <w:p>
      <w:pPr>
        <w:pStyle w:val="P16"/>
        <w:framePr w:w="6710" w:h="376" w:hRule="exact" w:wrap="none" w:vAnchor="page" w:hAnchor="margin" w:x="45" w:y="10384"/>
        <w:rPr>
          <w:rStyle w:val="C3"/>
          <w:rtl w:val="0"/>
        </w:rPr>
      </w:pPr>
    </w:p>
    <w:p>
      <w:pPr>
        <w:pStyle w:val="P17"/>
        <w:framePr w:w="6658" w:h="249" w:hRule="exact" w:wrap="none" w:vAnchor="page" w:hAnchor="margin" w:x="71" w:y="10440"/>
        <w:rPr>
          <w:rStyle w:val="C13"/>
          <w:rtl w:val="0"/>
        </w:rPr>
      </w:pPr>
      <w:r>
        <w:rPr>
          <w:rStyle w:val="C13"/>
          <w:rtl w:val="0"/>
        </w:rPr>
        <w:t>b) Zabezpečit a uskladnit inventář po ukončení provozu</w:t>
      </w:r>
    </w:p>
    <w:p>
      <w:pPr>
        <w:pStyle w:val="P30"/>
        <w:framePr w:w="3921" w:h="376" w:hRule="exact" w:wrap="none" w:vAnchor="page" w:hAnchor="margin" w:x="6800" w:y="10384"/>
        <w:rPr>
          <w:rStyle w:val="C3"/>
          <w:rtl w:val="0"/>
        </w:rPr>
      </w:pPr>
    </w:p>
    <w:p>
      <w:pPr>
        <w:pStyle w:val="P31"/>
        <w:framePr w:w="3839" w:h="249" w:hRule="exact" w:wrap="none" w:vAnchor="page" w:hAnchor="margin" w:x="6856" w:y="10440"/>
        <w:rPr>
          <w:rStyle w:val="C22"/>
          <w:rtl w:val="0"/>
        </w:rPr>
      </w:pPr>
      <w:r>
        <w:rPr>
          <w:rStyle w:val="C22"/>
          <w:rtl w:val="0"/>
        </w:rPr>
        <w:t>Praktické předvedení</w:t>
      </w:r>
    </w:p>
    <w:p>
      <w:pPr>
        <w:pStyle w:val="P32"/>
        <w:framePr w:w="10710" w:h="248" w:hRule="exact" w:wrap="none" w:vAnchor="page" w:hAnchor="margin" w:x="28" w:y="10873"/>
        <w:rPr>
          <w:rStyle w:val="C23"/>
          <w:rtl w:val="0"/>
        </w:rPr>
      </w:pPr>
      <w:r>
        <w:rPr>
          <w:rStyle w:val="C23"/>
          <w:rtl w:val="0"/>
        </w:rPr>
        <w:t>Je třeba splnit obě kritéria.</w:t>
      </w:r>
    </w:p>
    <w:p>
      <w:pPr>
        <w:pStyle w:val="P23"/>
        <w:framePr w:w="10710" w:h="340" w:hRule="exact" w:wrap="none" w:vAnchor="page" w:hAnchor="margin" w:x="28" w:y="11309"/>
        <w:rPr>
          <w:rStyle w:val="C18"/>
          <w:rtl w:val="0"/>
        </w:rPr>
      </w:pPr>
      <w:r>
        <w:rPr>
          <w:rStyle w:val="C18"/>
          <w:rtl w:val="0"/>
        </w:rPr>
        <w:t>Skladování potravinářských surovin</w:t>
      </w:r>
    </w:p>
    <w:p>
      <w:pPr>
        <w:pStyle w:val="P24"/>
        <w:framePr w:w="6713" w:h="376" w:hRule="exact" w:wrap="none" w:vAnchor="page" w:hAnchor="margin" w:x="45" w:y="11748"/>
        <w:rPr>
          <w:rStyle w:val="C3"/>
          <w:rtl w:val="0"/>
        </w:rPr>
      </w:pPr>
    </w:p>
    <w:p>
      <w:pPr>
        <w:pStyle w:val="P25"/>
        <w:framePr w:w="6661" w:h="249" w:hRule="exact" w:wrap="none" w:vAnchor="page" w:hAnchor="margin" w:x="71" w:y="11819"/>
        <w:rPr>
          <w:rStyle w:val="C19"/>
          <w:rtl w:val="0"/>
        </w:rPr>
      </w:pPr>
      <w:r>
        <w:rPr>
          <w:rStyle w:val="C19"/>
          <w:rtl w:val="0"/>
        </w:rPr>
        <w:t>Kritéria hodnocení</w:t>
      </w:r>
    </w:p>
    <w:p>
      <w:pPr>
        <w:pStyle w:val="P26"/>
        <w:framePr w:w="3918" w:h="376" w:hRule="exact" w:wrap="none" w:vAnchor="page" w:hAnchor="margin" w:x="6803" w:y="11748"/>
        <w:rPr>
          <w:rStyle w:val="C3"/>
          <w:rtl w:val="0"/>
        </w:rPr>
      </w:pPr>
    </w:p>
    <w:p>
      <w:pPr>
        <w:pStyle w:val="P27"/>
        <w:framePr w:w="3836" w:h="249" w:hRule="exact" w:wrap="none" w:vAnchor="page" w:hAnchor="margin" w:x="6859" w:y="11819"/>
        <w:rPr>
          <w:rStyle w:val="C20"/>
          <w:rtl w:val="0"/>
        </w:rPr>
      </w:pPr>
      <w:r>
        <w:rPr>
          <w:rStyle w:val="C20"/>
          <w:rtl w:val="0"/>
        </w:rPr>
        <w:t>Způsoby ověření</w:t>
      </w:r>
    </w:p>
    <w:p>
      <w:pPr>
        <w:pStyle w:val="P12"/>
        <w:framePr w:w="6710" w:h="607" w:hRule="exact" w:wrap="none" w:vAnchor="page" w:hAnchor="margin" w:x="45" w:y="12124"/>
        <w:rPr>
          <w:rStyle w:val="C3"/>
          <w:rtl w:val="0"/>
        </w:rPr>
      </w:pPr>
    </w:p>
    <w:p>
      <w:pPr>
        <w:pStyle w:val="P13"/>
        <w:framePr w:w="6658" w:h="480" w:hRule="exact" w:wrap="none" w:vAnchor="page" w:hAnchor="margin" w:x="71" w:y="12180"/>
        <w:rPr>
          <w:rStyle w:val="C11"/>
          <w:rtl w:val="0"/>
        </w:rPr>
      </w:pPr>
      <w:r>
        <w:rPr>
          <w:rStyle w:val="C11"/>
          <w:rtl w:val="0"/>
        </w:rPr>
        <w:t>a) Vysvětlit způsoby skladování a ošetřování suroviny podle hygienických norem</w:t>
      </w:r>
    </w:p>
    <w:p>
      <w:pPr>
        <w:pStyle w:val="P28"/>
        <w:framePr w:w="3921" w:h="607" w:hRule="exact" w:wrap="none" w:vAnchor="page" w:hAnchor="margin" w:x="6800" w:y="12124"/>
        <w:rPr>
          <w:rStyle w:val="C3"/>
          <w:rtl w:val="0"/>
        </w:rPr>
      </w:pPr>
    </w:p>
    <w:p>
      <w:pPr>
        <w:pStyle w:val="P29"/>
        <w:framePr w:w="3839" w:h="480" w:hRule="exact" w:wrap="none" w:vAnchor="page" w:hAnchor="margin" w:x="6856" w:y="12180"/>
        <w:rPr>
          <w:rStyle w:val="C21"/>
          <w:rtl w:val="0"/>
        </w:rPr>
      </w:pPr>
      <w:r>
        <w:rPr>
          <w:rStyle w:val="C21"/>
          <w:rtl w:val="0"/>
        </w:rPr>
        <w:t>Ústní ověření</w:t>
      </w:r>
    </w:p>
    <w:p>
      <w:pPr>
        <w:pStyle w:val="P16"/>
        <w:framePr w:w="6710" w:h="376" w:hRule="exact" w:wrap="none" w:vAnchor="page" w:hAnchor="margin" w:x="45" w:y="12731"/>
        <w:rPr>
          <w:rStyle w:val="C3"/>
          <w:rtl w:val="0"/>
        </w:rPr>
      </w:pPr>
    </w:p>
    <w:p>
      <w:pPr>
        <w:pStyle w:val="P17"/>
        <w:framePr w:w="6658" w:h="249" w:hRule="exact" w:wrap="none" w:vAnchor="page" w:hAnchor="margin" w:x="71" w:y="12787"/>
        <w:rPr>
          <w:rStyle w:val="C13"/>
          <w:rtl w:val="0"/>
        </w:rPr>
      </w:pPr>
      <w:r>
        <w:rPr>
          <w:rStyle w:val="C13"/>
          <w:rtl w:val="0"/>
        </w:rPr>
        <w:t>b) Zhotovit doklady o příjmu a výdeji</w:t>
      </w:r>
    </w:p>
    <w:p>
      <w:pPr>
        <w:pStyle w:val="P30"/>
        <w:framePr w:w="3921" w:h="376" w:hRule="exact" w:wrap="none" w:vAnchor="page" w:hAnchor="margin" w:x="6800" w:y="12731"/>
        <w:rPr>
          <w:rStyle w:val="C3"/>
          <w:rtl w:val="0"/>
        </w:rPr>
      </w:pPr>
    </w:p>
    <w:p>
      <w:pPr>
        <w:pStyle w:val="P31"/>
        <w:framePr w:w="3839" w:h="249" w:hRule="exact" w:wrap="none" w:vAnchor="page" w:hAnchor="margin" w:x="6856" w:y="12787"/>
        <w:rPr>
          <w:rStyle w:val="C22"/>
          <w:rtl w:val="0"/>
        </w:rPr>
      </w:pPr>
      <w:r>
        <w:rPr>
          <w:rStyle w:val="C22"/>
          <w:rtl w:val="0"/>
        </w:rPr>
        <w:t>Praktické předvedení</w:t>
      </w:r>
    </w:p>
    <w:p>
      <w:pPr>
        <w:pStyle w:val="P12"/>
        <w:framePr w:w="6710" w:h="376" w:hRule="exact" w:wrap="none" w:vAnchor="page" w:hAnchor="margin" w:x="45" w:y="13107"/>
        <w:rPr>
          <w:rStyle w:val="C3"/>
          <w:rtl w:val="0"/>
        </w:rPr>
      </w:pPr>
    </w:p>
    <w:p>
      <w:pPr>
        <w:pStyle w:val="P13"/>
        <w:framePr w:w="6658" w:h="249" w:hRule="exact" w:wrap="none" w:vAnchor="page" w:hAnchor="margin" w:x="71" w:y="13163"/>
        <w:rPr>
          <w:rStyle w:val="C11"/>
          <w:rtl w:val="0"/>
        </w:rPr>
      </w:pPr>
      <w:r>
        <w:rPr>
          <w:rStyle w:val="C11"/>
          <w:rtl w:val="0"/>
        </w:rPr>
        <w:t>c) Zkontrolovat, převzít a vydat požadované zboží</w:t>
      </w:r>
    </w:p>
    <w:p>
      <w:pPr>
        <w:pStyle w:val="P28"/>
        <w:framePr w:w="3921" w:h="376" w:hRule="exact" w:wrap="none" w:vAnchor="page" w:hAnchor="margin" w:x="6800" w:y="13107"/>
        <w:rPr>
          <w:rStyle w:val="C3"/>
          <w:rtl w:val="0"/>
        </w:rPr>
      </w:pPr>
    </w:p>
    <w:p>
      <w:pPr>
        <w:pStyle w:val="P29"/>
        <w:framePr w:w="3839" w:h="249" w:hRule="exact" w:wrap="none" w:vAnchor="page" w:hAnchor="margin" w:x="6856" w:y="13163"/>
        <w:rPr>
          <w:rStyle w:val="C21"/>
          <w:rtl w:val="0"/>
        </w:rPr>
      </w:pPr>
      <w:r>
        <w:rPr>
          <w:rStyle w:val="C21"/>
          <w:rtl w:val="0"/>
        </w:rPr>
        <w:t>Praktické předvedení</w:t>
      </w:r>
    </w:p>
    <w:p>
      <w:pPr>
        <w:pStyle w:val="P32"/>
        <w:framePr w:w="10710" w:h="248" w:hRule="exact" w:wrap="none" w:vAnchor="page" w:hAnchor="margin" w:x="28" w:y="135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9:14:10</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technologických zařízení v provozu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Připravit za dodržení bezpečnostních zásad technologická zařízení k provozu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Bezpečně používat technologická zařízení v souladu s jejich určením</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Obsluhovat technologická zařízení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Ošetřit a zabezpečit technologická zařízení po ukončení provozu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32"/>
        <w:framePr w:w="10710" w:h="248" w:hRule="exact" w:wrap="none" w:vAnchor="page" w:hAnchor="margin" w:x="28" w:y="4819"/>
        <w:rPr>
          <w:rStyle w:val="C23"/>
          <w:rtl w:val="0"/>
        </w:rPr>
      </w:pPr>
      <w:r>
        <w:rPr>
          <w:rStyle w:val="C23"/>
          <w:rtl w:val="0"/>
        </w:rPr>
        <w:t>Je třeba splnit všechna kritéria.</w:t>
      </w:r>
    </w:p>
    <w:p>
      <w:pPr>
        <w:pStyle w:val="P23"/>
        <w:framePr w:w="10710" w:h="340" w:hRule="exact" w:wrap="none" w:vAnchor="page" w:hAnchor="margin" w:x="28" w:y="5254"/>
        <w:rPr>
          <w:rStyle w:val="C18"/>
          <w:rtl w:val="0"/>
        </w:rPr>
      </w:pPr>
      <w:r>
        <w:rPr>
          <w:rStyle w:val="C18"/>
          <w:rtl w:val="0"/>
        </w:rPr>
        <w:t>Organizování práce v provozu</w:t>
      </w:r>
    </w:p>
    <w:p>
      <w:pPr>
        <w:pStyle w:val="P24"/>
        <w:framePr w:w="6713" w:h="376" w:hRule="exact" w:wrap="none" w:vAnchor="page" w:hAnchor="margin" w:x="45" w:y="5694"/>
        <w:rPr>
          <w:rStyle w:val="C3"/>
          <w:rtl w:val="0"/>
        </w:rPr>
      </w:pPr>
    </w:p>
    <w:p>
      <w:pPr>
        <w:pStyle w:val="P25"/>
        <w:framePr w:w="6661" w:h="249" w:hRule="exact" w:wrap="none" w:vAnchor="page" w:hAnchor="margin" w:x="71" w:y="5765"/>
        <w:rPr>
          <w:rStyle w:val="C19"/>
          <w:rtl w:val="0"/>
        </w:rPr>
      </w:pPr>
      <w:r>
        <w:rPr>
          <w:rStyle w:val="C19"/>
          <w:rtl w:val="0"/>
        </w:rPr>
        <w:t>Kritéria hodnocení</w:t>
      </w:r>
    </w:p>
    <w:p>
      <w:pPr>
        <w:pStyle w:val="P26"/>
        <w:framePr w:w="3918" w:h="376" w:hRule="exact" w:wrap="none" w:vAnchor="page" w:hAnchor="margin" w:x="6803" w:y="5694"/>
        <w:rPr>
          <w:rStyle w:val="C3"/>
          <w:rtl w:val="0"/>
        </w:rPr>
      </w:pPr>
    </w:p>
    <w:p>
      <w:pPr>
        <w:pStyle w:val="P27"/>
        <w:framePr w:w="3836" w:h="249" w:hRule="exact" w:wrap="none" w:vAnchor="page" w:hAnchor="margin" w:x="6859" w:y="5765"/>
        <w:rPr>
          <w:rStyle w:val="C20"/>
          <w:rtl w:val="0"/>
        </w:rPr>
      </w:pPr>
      <w:r>
        <w:rPr>
          <w:rStyle w:val="C20"/>
          <w:rtl w:val="0"/>
        </w:rPr>
        <w:t>Způsoby ověření</w:t>
      </w:r>
    </w:p>
    <w:p>
      <w:pPr>
        <w:pStyle w:val="P12"/>
        <w:framePr w:w="6710" w:h="376" w:hRule="exact" w:wrap="none" w:vAnchor="page" w:hAnchor="margin" w:x="45" w:y="6070"/>
        <w:rPr>
          <w:rStyle w:val="C3"/>
          <w:rtl w:val="0"/>
        </w:rPr>
      </w:pPr>
    </w:p>
    <w:p>
      <w:pPr>
        <w:pStyle w:val="P13"/>
        <w:framePr w:w="6658" w:h="249" w:hRule="exact" w:wrap="none" w:vAnchor="page" w:hAnchor="margin" w:x="71" w:y="6126"/>
        <w:rPr>
          <w:rStyle w:val="C11"/>
          <w:rtl w:val="0"/>
        </w:rPr>
      </w:pPr>
      <w:r>
        <w:rPr>
          <w:rStyle w:val="C11"/>
          <w:rtl w:val="0"/>
        </w:rPr>
        <w:t>a) Připravit pracoviště na provoz</w:t>
      </w:r>
    </w:p>
    <w:p>
      <w:pPr>
        <w:pStyle w:val="P28"/>
        <w:framePr w:w="3921" w:h="376" w:hRule="exact" w:wrap="none" w:vAnchor="page" w:hAnchor="margin" w:x="6800" w:y="6070"/>
        <w:rPr>
          <w:rStyle w:val="C3"/>
          <w:rtl w:val="0"/>
        </w:rPr>
      </w:pPr>
    </w:p>
    <w:p>
      <w:pPr>
        <w:pStyle w:val="P29"/>
        <w:framePr w:w="3839" w:h="249" w:hRule="exact" w:wrap="none" w:vAnchor="page" w:hAnchor="margin" w:x="6856" w:y="6126"/>
        <w:rPr>
          <w:rStyle w:val="C21"/>
          <w:rtl w:val="0"/>
        </w:rPr>
      </w:pPr>
      <w:r>
        <w:rPr>
          <w:rStyle w:val="C21"/>
          <w:rtl w:val="0"/>
        </w:rPr>
        <w:t>Praktické předvedení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Převzít pracovní úkoly podle pracovních plánů</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Organizovat práci v gastronomickém provozu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Dodržet posloupnost prací a časový harmonogram</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w:t>
      </w:r>
    </w:p>
    <w:p>
      <w:pPr>
        <w:pStyle w:val="P12"/>
        <w:framePr w:w="6710" w:h="607" w:hRule="exact" w:wrap="none" w:vAnchor="page" w:hAnchor="margin" w:x="45" w:y="7575"/>
        <w:rPr>
          <w:rStyle w:val="C3"/>
          <w:rtl w:val="0"/>
        </w:rPr>
      </w:pPr>
    </w:p>
    <w:p>
      <w:pPr>
        <w:pStyle w:val="P13"/>
        <w:framePr w:w="6658" w:h="480" w:hRule="exact" w:wrap="none" w:vAnchor="page" w:hAnchor="margin" w:x="71" w:y="7631"/>
        <w:rPr>
          <w:rStyle w:val="C11"/>
          <w:rtl w:val="0"/>
        </w:rPr>
      </w:pPr>
      <w:r>
        <w:rPr>
          <w:rStyle w:val="C11"/>
          <w:rtl w:val="0"/>
        </w:rPr>
        <w:t>e) Provést úklid pracoviště po ukončení provozu v souladu s hygienickými požadavky</w:t>
      </w:r>
    </w:p>
    <w:p>
      <w:pPr>
        <w:pStyle w:val="P28"/>
        <w:framePr w:w="3921" w:h="607" w:hRule="exact" w:wrap="none" w:vAnchor="page" w:hAnchor="margin" w:x="6800" w:y="7575"/>
        <w:rPr>
          <w:rStyle w:val="C3"/>
          <w:rtl w:val="0"/>
        </w:rPr>
      </w:pPr>
    </w:p>
    <w:p>
      <w:pPr>
        <w:pStyle w:val="P29"/>
        <w:framePr w:w="3839" w:h="480" w:hRule="exact" w:wrap="none" w:vAnchor="page" w:hAnchor="margin" w:x="6856" w:y="7631"/>
        <w:rPr>
          <w:rStyle w:val="C21"/>
          <w:rtl w:val="0"/>
        </w:rPr>
      </w:pPr>
      <w:r>
        <w:rPr>
          <w:rStyle w:val="C21"/>
          <w:rtl w:val="0"/>
        </w:rPr>
        <w:t>Praktické předvedení</w:t>
      </w:r>
    </w:p>
    <w:p>
      <w:pPr>
        <w:pStyle w:val="P32"/>
        <w:framePr w:w="10710" w:h="248" w:hRule="exact" w:wrap="none" w:vAnchor="page" w:hAnchor="margin" w:x="28" w:y="8295"/>
        <w:rPr>
          <w:rStyle w:val="C23"/>
          <w:rtl w:val="0"/>
        </w:rPr>
      </w:pPr>
      <w:r>
        <w:rPr>
          <w:rStyle w:val="C23"/>
          <w:rtl w:val="0"/>
        </w:rPr>
        <w:t>Je třeba splnit všechna kritéria.</w:t>
      </w:r>
    </w:p>
    <w:p>
      <w:pPr>
        <w:pStyle w:val="P23"/>
        <w:framePr w:w="10710" w:h="547" w:hRule="exact" w:wrap="none" w:vAnchor="page" w:hAnchor="margin" w:x="28" w:y="8731"/>
        <w:rPr>
          <w:rStyle w:val="C18"/>
          <w:rtl w:val="0"/>
        </w:rPr>
      </w:pPr>
      <w:r>
        <w:rPr>
          <w:rStyle w:val="C18"/>
          <w:rtl w:val="0"/>
        </w:rPr>
        <w:t>Provádění hygienicko-sanitační činnosti v potravinářských provozech a dodržování hygienických předpisů</w:t>
      </w:r>
    </w:p>
    <w:p>
      <w:pPr>
        <w:pStyle w:val="P24"/>
        <w:framePr w:w="6713" w:h="376" w:hRule="exact" w:wrap="none" w:vAnchor="page" w:hAnchor="margin" w:x="45" w:y="9377"/>
        <w:rPr>
          <w:rStyle w:val="C3"/>
          <w:rtl w:val="0"/>
        </w:rPr>
      </w:pPr>
    </w:p>
    <w:p>
      <w:pPr>
        <w:pStyle w:val="P25"/>
        <w:framePr w:w="6661" w:h="249" w:hRule="exact" w:wrap="none" w:vAnchor="page" w:hAnchor="margin" w:x="71" w:y="9448"/>
        <w:rPr>
          <w:rStyle w:val="C19"/>
          <w:rtl w:val="0"/>
        </w:rPr>
      </w:pPr>
      <w:r>
        <w:rPr>
          <w:rStyle w:val="C19"/>
          <w:rtl w:val="0"/>
        </w:rPr>
        <w:t>Kritéria hodnocení</w:t>
      </w:r>
    </w:p>
    <w:p>
      <w:pPr>
        <w:pStyle w:val="P26"/>
        <w:framePr w:w="3918" w:h="376" w:hRule="exact" w:wrap="none" w:vAnchor="page" w:hAnchor="margin" w:x="6803" w:y="9377"/>
        <w:rPr>
          <w:rStyle w:val="C3"/>
          <w:rtl w:val="0"/>
        </w:rPr>
      </w:pPr>
    </w:p>
    <w:p>
      <w:pPr>
        <w:pStyle w:val="P27"/>
        <w:framePr w:w="3836" w:h="249" w:hRule="exact" w:wrap="none" w:vAnchor="page" w:hAnchor="margin" w:x="6859" w:y="9448"/>
        <w:rPr>
          <w:rStyle w:val="C20"/>
          <w:rtl w:val="0"/>
        </w:rPr>
      </w:pPr>
      <w:r>
        <w:rPr>
          <w:rStyle w:val="C20"/>
          <w:rtl w:val="0"/>
        </w:rPr>
        <w:t>Způsoby ověření</w:t>
      </w:r>
    </w:p>
    <w:p>
      <w:pPr>
        <w:pStyle w:val="P12"/>
        <w:framePr w:w="6710" w:h="376" w:hRule="exact" w:wrap="none" w:vAnchor="page" w:hAnchor="margin" w:x="45" w:y="9753"/>
        <w:rPr>
          <w:rStyle w:val="C3"/>
          <w:rtl w:val="0"/>
        </w:rPr>
      </w:pPr>
    </w:p>
    <w:p>
      <w:pPr>
        <w:pStyle w:val="P13"/>
        <w:framePr w:w="6658" w:h="249" w:hRule="exact" w:wrap="none" w:vAnchor="page" w:hAnchor="margin" w:x="71" w:y="9809"/>
        <w:rPr>
          <w:rStyle w:val="C11"/>
          <w:rtl w:val="0"/>
        </w:rPr>
      </w:pPr>
      <w:r>
        <w:rPr>
          <w:rStyle w:val="C11"/>
          <w:rtl w:val="0"/>
        </w:rPr>
        <w:t>a) Dodržovat hygienu osobní a hygienu práce v průběhu pracovních činností</w:t>
      </w:r>
    </w:p>
    <w:p>
      <w:pPr>
        <w:pStyle w:val="P28"/>
        <w:framePr w:w="3921" w:h="376" w:hRule="exact" w:wrap="none" w:vAnchor="page" w:hAnchor="margin" w:x="6800" w:y="9753"/>
        <w:rPr>
          <w:rStyle w:val="C3"/>
          <w:rtl w:val="0"/>
        </w:rPr>
      </w:pPr>
    </w:p>
    <w:p>
      <w:pPr>
        <w:pStyle w:val="P29"/>
        <w:framePr w:w="3839" w:h="249" w:hRule="exact" w:wrap="none" w:vAnchor="page" w:hAnchor="margin" w:x="6856" w:y="9809"/>
        <w:rPr>
          <w:rStyle w:val="C21"/>
          <w:rtl w:val="0"/>
        </w:rPr>
      </w:pPr>
      <w:r>
        <w:rPr>
          <w:rStyle w:val="C21"/>
          <w:rtl w:val="0"/>
        </w:rPr>
        <w:t>Praktické předvedení</w:t>
      </w:r>
    </w:p>
    <w:p>
      <w:pPr>
        <w:pStyle w:val="P16"/>
        <w:framePr w:w="6710" w:h="376" w:hRule="exact" w:wrap="none" w:vAnchor="page" w:hAnchor="margin" w:x="45" w:y="10130"/>
        <w:rPr>
          <w:rStyle w:val="C3"/>
          <w:rtl w:val="0"/>
        </w:rPr>
      </w:pPr>
    </w:p>
    <w:p>
      <w:pPr>
        <w:pStyle w:val="P17"/>
        <w:framePr w:w="6658" w:h="249" w:hRule="exact" w:wrap="none" w:vAnchor="page" w:hAnchor="margin" w:x="71" w:y="10186"/>
        <w:rPr>
          <w:rStyle w:val="C13"/>
          <w:rtl w:val="0"/>
        </w:rPr>
      </w:pPr>
      <w:r>
        <w:rPr>
          <w:rStyle w:val="C13"/>
          <w:rtl w:val="0"/>
        </w:rPr>
        <w:t>b) Uplatňovat postupy založené na principu kritických bodů HACCP</w:t>
      </w:r>
    </w:p>
    <w:p>
      <w:pPr>
        <w:pStyle w:val="P30"/>
        <w:framePr w:w="3921" w:h="376" w:hRule="exact" w:wrap="none" w:vAnchor="page" w:hAnchor="margin" w:x="6800" w:y="10130"/>
        <w:rPr>
          <w:rStyle w:val="C3"/>
          <w:rtl w:val="0"/>
        </w:rPr>
      </w:pPr>
    </w:p>
    <w:p>
      <w:pPr>
        <w:pStyle w:val="P31"/>
        <w:framePr w:w="3839" w:h="249" w:hRule="exact" w:wrap="none" w:vAnchor="page" w:hAnchor="margin" w:x="6856" w:y="10186"/>
        <w:rPr>
          <w:rStyle w:val="C22"/>
          <w:rtl w:val="0"/>
        </w:rPr>
      </w:pPr>
      <w:r>
        <w:rPr>
          <w:rStyle w:val="C22"/>
          <w:rtl w:val="0"/>
        </w:rPr>
        <w:t>Praktické předvedení a ústní ověření</w:t>
      </w:r>
    </w:p>
    <w:p>
      <w:pPr>
        <w:pStyle w:val="P12"/>
        <w:framePr w:w="6710" w:h="376" w:hRule="exact" w:wrap="none" w:vAnchor="page" w:hAnchor="margin" w:x="45" w:y="10506"/>
        <w:rPr>
          <w:rStyle w:val="C3"/>
          <w:rtl w:val="0"/>
        </w:rPr>
      </w:pPr>
    </w:p>
    <w:p>
      <w:pPr>
        <w:pStyle w:val="P13"/>
        <w:framePr w:w="6658" w:h="249" w:hRule="exact" w:wrap="none" w:vAnchor="page" w:hAnchor="margin" w:x="71" w:y="10562"/>
        <w:rPr>
          <w:rStyle w:val="C11"/>
          <w:rtl w:val="0"/>
        </w:rPr>
      </w:pPr>
      <w:r>
        <w:rPr>
          <w:rStyle w:val="C11"/>
          <w:rtl w:val="0"/>
        </w:rPr>
        <w:t>c) Během provozu i po jeho ukončení dodržovat sanitační řád</w:t>
      </w:r>
    </w:p>
    <w:p>
      <w:pPr>
        <w:pStyle w:val="P28"/>
        <w:framePr w:w="3921" w:h="376" w:hRule="exact" w:wrap="none" w:vAnchor="page" w:hAnchor="margin" w:x="6800" w:y="10506"/>
        <w:rPr>
          <w:rStyle w:val="C3"/>
          <w:rtl w:val="0"/>
        </w:rPr>
      </w:pPr>
    </w:p>
    <w:p>
      <w:pPr>
        <w:pStyle w:val="P29"/>
        <w:framePr w:w="3839" w:h="249" w:hRule="exact" w:wrap="none" w:vAnchor="page" w:hAnchor="margin" w:x="6856" w:y="10562"/>
        <w:rPr>
          <w:rStyle w:val="C21"/>
          <w:rtl w:val="0"/>
        </w:rPr>
      </w:pPr>
      <w:r>
        <w:rPr>
          <w:rStyle w:val="C21"/>
          <w:rtl w:val="0"/>
        </w:rPr>
        <w:t>Praktické předvedení</w:t>
      </w:r>
    </w:p>
    <w:p>
      <w:pPr>
        <w:pStyle w:val="P32"/>
        <w:framePr w:w="10710" w:h="248" w:hRule="exact" w:wrap="none" w:vAnchor="page" w:hAnchor="margin" w:x="28" w:y="109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Příprava minutek, 28.7.2026 9:14:10</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51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http://katalog.nsp.cz/karta_tp.aspx?id_jp=101931).</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 autorizovaný zástupce podrobně rozpracuje kritéria podle charakteru konkrétních zadaných pokrmů.</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Uchazeči bude zadána příprava nejméně dvou různých pokrmů na objednávku ( tzn. ze dvou různých druhů masa a rozdílných technologických úprav). Počet připravovaných porcí jsou dvě od každého ze zadaných pokrmů, součástí každého pokrmu bude vhodná příloha.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 celou dobu hodnocení je sledováno dodržování hygienických předpisů, předpisů bezpečnosti práce a technologických postupů, dodržování časového harmonogramu. </w:t>
      </w:r>
    </w:p>
    <w:p>
      <w:pPr>
        <w:keepNext w:val="0"/>
        <w:keepLines w:val="0"/>
        <w:framePr w:w="10766" w:h="3830"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zhotovených pokrmů se provede ochutnávka, budou posouzeny požadované typické vlastnosti. Bude provedena kontrola kvality, hmotnosti a pokrmy budou senzoricky zhodnoceny.</w:t>
      </w:r>
    </w:p>
    <w:p>
      <w:pPr>
        <w:pStyle w:val="P33"/>
        <w:framePr w:w="10766" w:h="1837" w:hRule="exact" w:wrap="none" w:vAnchor="page" w:hAnchor="margin" w:x="0" w:y="6891"/>
        <w:rPr>
          <w:rStyle w:val="C3"/>
          <w:rtl w:val="0"/>
        </w:rPr>
      </w:pPr>
    </w:p>
    <w:p>
      <w:pPr>
        <w:pStyle w:val="P35"/>
        <w:framePr w:w="10710" w:h="340" w:hRule="exact" w:wrap="none" w:vAnchor="page" w:hAnchor="margin" w:x="28" w:y="6891"/>
        <w:rPr>
          <w:rStyle w:val="C25"/>
          <w:rtl w:val="0"/>
        </w:rPr>
      </w:pPr>
      <w:r>
        <w:rPr>
          <w:rStyle w:val="C25"/>
          <w:rtl w:val="0"/>
        </w:rPr>
        <w:t>Výsledné hodnocení</w:t>
      </w:r>
    </w:p>
    <w:p>
      <w:pPr>
        <w:keepNext w:val="0"/>
        <w:keepLines w:val="0"/>
        <w:framePr w:w="10766" w:h="1497" w:hRule="exact" w:wrap="none" w:vAnchor="page" w:hAnchor="margin" w:x="0" w:y="72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„vyhověl“ nebo „nevyhověl“ v závislosti na stanovení závaznosti, resp. nezávaznosti jednotlivých kritérií u každé kompetence. Výsledné hodnocení zkoušky zní buď „vyhověl“, pokud uchazeč splnil pro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955"/>
        <w:rPr>
          <w:rStyle w:val="C3"/>
          <w:rtl w:val="0"/>
        </w:rPr>
      </w:pPr>
    </w:p>
    <w:p>
      <w:pPr>
        <w:pStyle w:val="P35"/>
        <w:framePr w:w="10710" w:h="340" w:hRule="exact" w:wrap="none" w:vAnchor="page" w:hAnchor="margin" w:x="28" w:y="8955"/>
        <w:rPr>
          <w:rStyle w:val="C25"/>
          <w:rtl w:val="0"/>
        </w:rPr>
      </w:pPr>
      <w:r>
        <w:rPr>
          <w:rStyle w:val="C25"/>
          <w:rtl w:val="0"/>
        </w:rPr>
        <w:t>Počet zkoušejících</w:t>
      </w:r>
    </w:p>
    <w:p>
      <w:pPr>
        <w:keepNext w:val="0"/>
        <w:keepLines w:val="0"/>
        <w:framePr w:w="10766" w:h="1036" w:hRule="exact" w:wrap="none" w:vAnchor="page" w:hAnchor="margin" w:x="0" w:y="929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Příprava minutek, 28.7.2026 9:14:10</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5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kuchař-číšník a střední vzdělání s maturitní zkouškou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gastronomie nebo hotelnictví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hotelnictví nebo gastronomie a alespoň 5 let odborné praxe v oblasti gastronomie v řídicích činnostech nebo ve funkci učitele praktického vyučování / odborných předmětů.</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získané v bakalářském nebo vyšším stupni studijního programu a alespoň 5 let odborné praxe v oblasti gastronomie nebo hotelnictví v řídicích činnostech nebo ve funkci učitele odborných předmětů / praktického vyučování. </w:t>
      </w:r>
    </w:p>
    <w:p>
      <w:pPr>
        <w:keepNext w:val="0"/>
        <w:keepLines w:val="1"/>
        <w:framePr w:w="10766" w:h="804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65-004-H Příprava minutek + střední vzdělání s maturitní zkouškou a alespoň 5 let odborné praxe v gastronomickém provozu v řídicích činnostech.</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a přípravy zaměřené na vzdělávání a hodnocení dospělých s důrazem na psychologické aspekty zkoušení dospělých v rozsahu minimálně 12 hodin.</w:t>
      </w:r>
    </w:p>
    <w:p>
      <w:pPr>
        <w:keepNext w:val="0"/>
        <w:keepLines w:val="1"/>
        <w:framePr w:w="10766" w:h="804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04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pro místní rozvoj, www.mmr.cz.</w:t>
      </w:r>
    </w:p>
    <w:p>
      <w:pPr>
        <w:pStyle w:val="P33"/>
        <w:framePr w:w="10766" w:h="4180" w:hRule="exact" w:wrap="none" w:vAnchor="page" w:hAnchor="margin" w:x="0" w:y="10973"/>
        <w:rPr>
          <w:rStyle w:val="C3"/>
          <w:rtl w:val="0"/>
        </w:rPr>
      </w:pPr>
    </w:p>
    <w:p>
      <w:pPr>
        <w:pStyle w:val="P35"/>
        <w:framePr w:w="10710" w:h="340" w:hRule="exact" w:wrap="none" w:vAnchor="page" w:hAnchor="margin" w:x="28" w:y="10973"/>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–Kuchyně schválená pro gastronomický provoz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kuchyně – např. zařízení pro opracování a zpracování surovin (kráječe, škrabky, zařízení pro mísení surovin – šlehače, hnětače, zařízení pro tepelné zpracování a úpravu pokrmů – sporáky, chladicí a mrazicí zařízení apod.)</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–Běžný kuchyňský inventář a vybavení kuchyně pro přípravu pokrmů</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–Předepsané pracovní oblečení</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–Receptury pro výrobu teplých pokrmů nebo jiné receptury</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–Suroviny pro výrobu pokrmů na objednávku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–Příjemky, výdejky zboží a surovin</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113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či prostorové vybavení jiného subjektu, přiloží k žádosti o udělení nebo prodloužení platnosti autorizace doklady (resp. jejich ověřené kopie) umožňující jeho užívání nejméně po dobu 5 let ode dne podání žádosti o udělení nebo prodloužení platnosti autorizace.</w:t>
      </w:r>
    </w:p>
    <w:p>
      <w:pPr>
        <w:pStyle w:val="P21"/>
        <w:framePr w:w="7654" w:h="331" w:hRule="exact" w:wrap="none" w:vAnchor="page" w:hAnchor="margin" w:x="28" w:y="15940"/>
        <w:rPr>
          <w:rStyle w:val="C16"/>
          <w:rtl w:val="0"/>
        </w:rPr>
      </w:pPr>
      <w:r>
        <w:rPr>
          <w:rStyle w:val="C16"/>
          <w:rtl w:val="0"/>
        </w:rPr>
        <w:t>Příprava minutek, 28.7.2026 9:14:10</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2,5 až 3,5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Příprava minutek, 28.7.2026 9:14:10</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pohostinství, gastronomii a cestovní ruch,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Bidvest Czech Republic, s. r. 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Eden Group, a. s., Karlovy Vary</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Hotelový řetězec Accor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Soukromá hotelová škola BUKASCHOOL, Most</w:t>
      </w:r>
    </w:p>
    <w:p>
      <w:pPr>
        <w:pStyle w:val="P21"/>
        <w:framePr w:w="7654" w:h="331" w:hRule="exact" w:wrap="none" w:vAnchor="page" w:hAnchor="margin" w:x="28" w:y="15940"/>
        <w:rPr>
          <w:rStyle w:val="C16"/>
          <w:rtl w:val="0"/>
        </w:rPr>
      </w:pPr>
      <w:r>
        <w:rPr>
          <w:rStyle w:val="C16"/>
          <w:rtl w:val="0"/>
        </w:rPr>
        <w:t>Příprava minutek, 28.7.2026 9:14:10</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D8815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4E2BF90"/>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