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D5181C" Type="http://schemas.openxmlformats.org/officeDocument/2006/relationships/officeDocument" Target="/word/document.xml" /><Relationship Id="coreR12D5181C" Type="http://schemas.openxmlformats.org/package/2006/relationships/metadata/core-properties" Target="/docProps/core.xml" /><Relationship Id="customR12D5181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Seřizovač vstřikovacích lisů pro zpracování plastů (kód: 28-057-H)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Seřizovač vstřikovacích lisů pro zpracování plastů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plastikářské technologii vstřikování, materiálech a strojních zařízeních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provozní dokumentaci pro obsluhu technologických procesů v plastikářské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Seřizování technologických zařízení jednotlivých plastikářských procesů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Sledování, vyhodnocování a evidence parametrů v plastikářské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v plastikářské výrobě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07.04.2021 do: 10.06.2022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Seřizovač vstřikovacích lisů pro zpracování plastů, 7.11.2026 18:01:25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https://www.nsp.cz/jednotka-prace/serizovac-vstrikovacich-l#zdravotni-zpusobilost).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provozu pro technologii vstřikování plastů. Při obsluze technologických procesů provádí uchazeč sledování a posuzování provozních hodnot a parametrů fungování stroje. Na praktickém příkladu uchazeč vysvětlí průběh technologického procesu, používané plastikářské suroviny a materiály.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probíhá formou vypracování odpovědí na zadané otázky.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použity interní testy (zpracované ve firmě, kde zkouška probíhá) k bezpečnosti práce, požární ochraně a ochraně životního prostředí v souladu s legislativou a platnými normami.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oblečení a pracovní obuv podle požadavků BOZP pracoviště, na kterém se zkouška provádí.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Seřizovač vstřikovacích lisů pro zpracování plastů, 7.11.2026 18:01:25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Fatra, a. s., Napajedla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SPUR, a. s.,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Otrokovice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Seřizovač vstřikovacích lisů pro zpracování plastů, 7.11.2026 18:01:25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