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EC8DE0" Type="http://schemas.openxmlformats.org/officeDocument/2006/relationships/officeDocument" Target="/word/document.xml" /><Relationship Id="coreR57EC8DE0" Type="http://schemas.openxmlformats.org/package/2006/relationships/metadata/core-properties" Target="/docProps/core.xml" /><Relationship Id="customR57EC8DE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Seřizovač vstřikovacích lisů pro zpracování plastů (kód: 28-057-H)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Seřizovač vstřikovacích lisů pro zpracování plastů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plastikářské technologii vstřikování, materiálech a strojních zařízeních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pro obsluhu technologických procesů v plastikářské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 technologických zařízení jednotlivých plastikářských procesů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Sledování, vyhodnocování a evidence parametrů v plastikářské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plastikářské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11.06.2022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 vstřikovacích lisů pro zpracování plastů, 18.10.2026 18:30:34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https://www.nsp.cz/jednotka-prace/serizovac-vstrikovacich-l#zdravotni-zpusobilost).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 pro technologii vstřikování plastů. Při obsluze technologických procesů provádí uchazeč sledování a posuzování provozních hodnot a parametrů fungování stroje. Na praktickém příkladu uchazeč vysvětlí průběh technologického procesu, používané plastikářské suroviny a materiály.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probíhá formou vypracování odpovědí na zadané otázky.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použity interní testy (zpracované ve firmě, kde zkouška probíhá) k bezpečnosti práce, požární ochraně a ochraně životního prostředí v souladu s legislativou a platnými normami.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se zkouška provádí.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 vstřikovacích lisů pro zpracování plastů, 18.10.2026 18:30:34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Fatra, a. s., Napajedla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SPUR, a. s.,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Otrokovice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 vstřikovacích lisů pro zpracování plastů, 18.10.2026 18:30:34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