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17B8E" Type="http://schemas.openxmlformats.org/officeDocument/2006/relationships/officeDocument" Target="/word/document.xml" /><Relationship Id="coreR39C17B8E" Type="http://schemas.openxmlformats.org/package/2006/relationships/metadata/core-properties" Target="/docProps/core.xml" /><Relationship Id="customR39C17B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30.9.2026 7:10:58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30.9.2026 7:10:58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