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7E88C6" Type="http://schemas.openxmlformats.org/officeDocument/2006/relationships/officeDocument" Target="/word/document.xml" /><Relationship Id="coreR767E88C6" Type="http://schemas.openxmlformats.org/package/2006/relationships/metadata/core-properties" Target="/docProps/core.xml" /><Relationship Id="customR767E88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strojů a zařízení v chovu zvířat (kód: 41-028-H)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strojů a zařízení v chovu zvířat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Základní operace ručního tváření kovů za tepla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základních renovačních metod při obnově součástí strojů a zařízení v chovu zvířat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Demontáž, montáž a seřizování strojů a zařízení v chovu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údržbářských a opravárenských prací na strojích a strojních zařízeních v chovu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Odzkoušení funkčnosti opraveného stroje, zařízení nebo vozidla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Diagnostikování poruch s využitím přístrojů a stanovení způsobu opravy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Opravy a údržba motorového vozidla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Obsluha soupravy traktoru a zemědělského stroje pro chov zvířat</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strojů a zařízení v chovu zvířat, 18.10.2026 19:33:11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12"/>
        <w:framePr w:w="6710" w:h="376" w:hRule="exact" w:wrap="none" w:vAnchor="page" w:hAnchor="margin" w:x="45" w:y="11329"/>
        <w:rPr>
          <w:rStyle w:val="C3"/>
          <w:rtl w:val="0"/>
        </w:rPr>
      </w:pPr>
    </w:p>
    <w:p>
      <w:pPr>
        <w:pStyle w:val="P13"/>
        <w:framePr w:w="6658" w:h="249" w:hRule="exact" w:wrap="none" w:vAnchor="page" w:hAnchor="margin" w:x="71" w:y="11385"/>
        <w:rPr>
          <w:rStyle w:val="C11"/>
          <w:rtl w:val="0"/>
        </w:rPr>
      </w:pPr>
      <w:r>
        <w:rPr>
          <w:rStyle w:val="C11"/>
          <w:rtl w:val="0"/>
        </w:rPr>
        <w:t>c) Dodržet zásady BOZP pro strojní obrábění technických materiálů</w:t>
      </w:r>
    </w:p>
    <w:p>
      <w:pPr>
        <w:pStyle w:val="P28"/>
        <w:framePr w:w="3921" w:h="376" w:hRule="exact" w:wrap="none" w:vAnchor="page" w:hAnchor="margin" w:x="6800" w:y="11329"/>
        <w:rPr>
          <w:rStyle w:val="C3"/>
          <w:rtl w:val="0"/>
        </w:rPr>
      </w:pPr>
    </w:p>
    <w:p>
      <w:pPr>
        <w:pStyle w:val="P29"/>
        <w:framePr w:w="3839" w:h="249" w:hRule="exact" w:wrap="none" w:vAnchor="page" w:hAnchor="margin" w:x="6856" w:y="11385"/>
        <w:rPr>
          <w:rStyle w:val="C21"/>
          <w:rtl w:val="0"/>
        </w:rPr>
      </w:pPr>
      <w:r>
        <w:rPr>
          <w:rStyle w:val="C21"/>
          <w:rtl w:val="0"/>
        </w:rPr>
        <w:t>Praktické předvedení a ústní ověření</w:t>
      </w:r>
    </w:p>
    <w:p>
      <w:pPr>
        <w:pStyle w:val="P32"/>
        <w:framePr w:w="10710" w:h="248" w:hRule="exact" w:wrap="none" w:vAnchor="page" w:hAnchor="margin" w:x="28" w:y="11819"/>
        <w:rPr>
          <w:rStyle w:val="C23"/>
          <w:rtl w:val="0"/>
        </w:rPr>
      </w:pPr>
      <w:r>
        <w:rPr>
          <w:rStyle w:val="C23"/>
          <w:rtl w:val="0"/>
        </w:rPr>
        <w:t>Je třeba splnit všechna kritéria.</w:t>
      </w:r>
    </w:p>
    <w:p>
      <w:pPr>
        <w:pStyle w:val="P23"/>
        <w:framePr w:w="10710" w:h="340" w:hRule="exact" w:wrap="none" w:vAnchor="page" w:hAnchor="margin" w:x="28" w:y="12254"/>
        <w:rPr>
          <w:rStyle w:val="C18"/>
          <w:rtl w:val="0"/>
        </w:rPr>
      </w:pPr>
      <w:r>
        <w:rPr>
          <w:rStyle w:val="C18"/>
          <w:rtl w:val="0"/>
        </w:rPr>
        <w:t>Základní operace ručního tváření kovů za tepla</w:t>
      </w:r>
    </w:p>
    <w:p>
      <w:pPr>
        <w:pStyle w:val="P24"/>
        <w:framePr w:w="6713" w:h="376" w:hRule="exact" w:wrap="none" w:vAnchor="page" w:hAnchor="margin" w:x="45" w:y="12694"/>
        <w:rPr>
          <w:rStyle w:val="C3"/>
          <w:rtl w:val="0"/>
        </w:rPr>
      </w:pPr>
    </w:p>
    <w:p>
      <w:pPr>
        <w:pStyle w:val="P25"/>
        <w:framePr w:w="6661" w:h="249" w:hRule="exact" w:wrap="none" w:vAnchor="page" w:hAnchor="margin" w:x="71" w:y="12765"/>
        <w:rPr>
          <w:rStyle w:val="C19"/>
          <w:rtl w:val="0"/>
        </w:rPr>
      </w:pPr>
      <w:r>
        <w:rPr>
          <w:rStyle w:val="C19"/>
          <w:rtl w:val="0"/>
        </w:rPr>
        <w:t>Kritéria hodnocení</w:t>
      </w:r>
    </w:p>
    <w:p>
      <w:pPr>
        <w:pStyle w:val="P26"/>
        <w:framePr w:w="3918" w:h="376" w:hRule="exact" w:wrap="none" w:vAnchor="page" w:hAnchor="margin" w:x="6803" w:y="12694"/>
        <w:rPr>
          <w:rStyle w:val="C3"/>
          <w:rtl w:val="0"/>
        </w:rPr>
      </w:pPr>
    </w:p>
    <w:p>
      <w:pPr>
        <w:pStyle w:val="P27"/>
        <w:framePr w:w="3836" w:h="249" w:hRule="exact" w:wrap="none" w:vAnchor="page" w:hAnchor="margin" w:x="6859" w:y="12765"/>
        <w:rPr>
          <w:rStyle w:val="C20"/>
          <w:rtl w:val="0"/>
        </w:rPr>
      </w:pPr>
      <w:r>
        <w:rPr>
          <w:rStyle w:val="C20"/>
          <w:rtl w:val="0"/>
        </w:rPr>
        <w:t>Způsoby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a) Zvolit a použít pomůcky a zařízení pro ruční tváření kovů za tepla</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Praktické předvedení</w:t>
      </w:r>
    </w:p>
    <w:p>
      <w:pPr>
        <w:pStyle w:val="P16"/>
        <w:framePr w:w="6710" w:h="376" w:hRule="exact" w:wrap="none" w:vAnchor="page" w:hAnchor="margin" w:x="45" w:y="13446"/>
        <w:rPr>
          <w:rStyle w:val="C3"/>
          <w:rtl w:val="0"/>
        </w:rPr>
      </w:pPr>
    </w:p>
    <w:p>
      <w:pPr>
        <w:pStyle w:val="P17"/>
        <w:framePr w:w="6658" w:h="249" w:hRule="exact" w:wrap="none" w:vAnchor="page" w:hAnchor="margin" w:x="71" w:y="13502"/>
        <w:rPr>
          <w:rStyle w:val="C13"/>
          <w:rtl w:val="0"/>
        </w:rPr>
      </w:pPr>
      <w:r>
        <w:rPr>
          <w:rStyle w:val="C13"/>
          <w:rtl w:val="0"/>
        </w:rPr>
        <w:t>b) Popsat a předvést správný postup při ohřívání a ochlazování materiálu</w:t>
      </w:r>
    </w:p>
    <w:p>
      <w:pPr>
        <w:pStyle w:val="P30"/>
        <w:framePr w:w="3921" w:h="376" w:hRule="exact" w:wrap="none" w:vAnchor="page" w:hAnchor="margin" w:x="6800" w:y="13446"/>
        <w:rPr>
          <w:rStyle w:val="C3"/>
          <w:rtl w:val="0"/>
        </w:rPr>
      </w:pPr>
    </w:p>
    <w:p>
      <w:pPr>
        <w:pStyle w:val="P31"/>
        <w:framePr w:w="3839" w:h="249" w:hRule="exact" w:wrap="none" w:vAnchor="page" w:hAnchor="margin" w:x="6856" w:y="13502"/>
        <w:rPr>
          <w:rStyle w:val="C22"/>
          <w:rtl w:val="0"/>
        </w:rPr>
      </w:pPr>
      <w:r>
        <w:rPr>
          <w:rStyle w:val="C22"/>
          <w:rtl w:val="0"/>
        </w:rPr>
        <w:t>Praktické předvedení a ústní ověření</w:t>
      </w:r>
    </w:p>
    <w:p>
      <w:pPr>
        <w:pStyle w:val="P12"/>
        <w:framePr w:w="6710" w:h="376" w:hRule="exact" w:wrap="none" w:vAnchor="page" w:hAnchor="margin" w:x="45" w:y="13822"/>
        <w:rPr>
          <w:rStyle w:val="C3"/>
          <w:rtl w:val="0"/>
        </w:rPr>
      </w:pPr>
    </w:p>
    <w:p>
      <w:pPr>
        <w:pStyle w:val="P13"/>
        <w:framePr w:w="6658" w:h="249" w:hRule="exact" w:wrap="none" w:vAnchor="page" w:hAnchor="margin" w:x="71" w:y="13878"/>
        <w:rPr>
          <w:rStyle w:val="C11"/>
          <w:rtl w:val="0"/>
        </w:rPr>
      </w:pPr>
      <w:r>
        <w:rPr>
          <w:rStyle w:val="C11"/>
          <w:rtl w:val="0"/>
        </w:rPr>
        <w:t>c) Provést určené základní kovářské práce</w:t>
      </w:r>
    </w:p>
    <w:p>
      <w:pPr>
        <w:pStyle w:val="P28"/>
        <w:framePr w:w="3921" w:h="376" w:hRule="exact" w:wrap="none" w:vAnchor="page" w:hAnchor="margin" w:x="6800" w:y="13822"/>
        <w:rPr>
          <w:rStyle w:val="C3"/>
          <w:rtl w:val="0"/>
        </w:rPr>
      </w:pPr>
    </w:p>
    <w:p>
      <w:pPr>
        <w:pStyle w:val="P29"/>
        <w:framePr w:w="3839" w:h="249" w:hRule="exact" w:wrap="none" w:vAnchor="page" w:hAnchor="margin" w:x="6856" w:y="13878"/>
        <w:rPr>
          <w:rStyle w:val="C21"/>
          <w:rtl w:val="0"/>
        </w:rPr>
      </w:pPr>
      <w:r>
        <w:rPr>
          <w:rStyle w:val="C21"/>
          <w:rtl w:val="0"/>
        </w:rPr>
        <w:t>Praktické předvedení a ústní ověření</w:t>
      </w:r>
    </w:p>
    <w:p>
      <w:pPr>
        <w:pStyle w:val="P32"/>
        <w:framePr w:w="10710" w:h="248" w:hRule="exact" w:wrap="none" w:vAnchor="page" w:hAnchor="margin" w:x="28" w:y="143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18.10.2026 19:33:11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základních renovačních metod při obnově součástí strojů a zařízení v chovu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vhodnou renovační metodu pro obnovu hřídele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zvolenou renovační metodu pro obnovu hřídele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Posoudit technickou účelnost a ekonomickou efektivitu provedené renovace</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Demontáž, montáž a seřizování strojů a zařízení v chovu zvířat</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zásady jednotlivých způsobů demontáže a montáže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Provést určené běžné demontážní a montážní práce při opravách alternátoru</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Předvést obsluhu ručního zvedáku</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údržbářských a opravárenských prací na strojích a strojních zařízeních v chovu zvířat</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Vysvětlit systém údržby a oprav zemědělských strojů a zařízení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Ústní vysvětlení</w:t>
      </w:r>
    </w:p>
    <w:p>
      <w:pPr>
        <w:pStyle w:val="P16"/>
        <w:framePr w:w="6710" w:h="607" w:hRule="exact" w:wrap="none" w:vAnchor="page" w:hAnchor="margin" w:x="45" w:y="8794"/>
        <w:rPr>
          <w:rStyle w:val="C3"/>
          <w:rtl w:val="0"/>
        </w:rPr>
      </w:pPr>
    </w:p>
    <w:p>
      <w:pPr>
        <w:pStyle w:val="P17"/>
        <w:framePr w:w="6658" w:h="480" w:hRule="exact" w:wrap="none" w:vAnchor="page" w:hAnchor="margin" w:x="71" w:y="8850"/>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8794"/>
        <w:rPr>
          <w:rStyle w:val="C3"/>
          <w:rtl w:val="0"/>
        </w:rPr>
      </w:pPr>
    </w:p>
    <w:p>
      <w:pPr>
        <w:pStyle w:val="P31"/>
        <w:framePr w:w="3839" w:h="480" w:hRule="exact" w:wrap="none" w:vAnchor="page" w:hAnchor="margin" w:x="6856" w:y="8850"/>
        <w:rPr>
          <w:rStyle w:val="C22"/>
          <w:rtl w:val="0"/>
        </w:rPr>
      </w:pPr>
      <w:r>
        <w:rPr>
          <w:rStyle w:val="C22"/>
          <w:rtl w:val="0"/>
        </w:rPr>
        <w:t>Ústní ověření a praktické předvedení</w:t>
      </w:r>
    </w:p>
    <w:p>
      <w:pPr>
        <w:pStyle w:val="P12"/>
        <w:framePr w:w="6710" w:h="376" w:hRule="exact" w:wrap="none" w:vAnchor="page" w:hAnchor="margin" w:x="45" w:y="9401"/>
        <w:rPr>
          <w:rStyle w:val="C3"/>
          <w:rtl w:val="0"/>
        </w:rPr>
      </w:pPr>
    </w:p>
    <w:p>
      <w:pPr>
        <w:pStyle w:val="P13"/>
        <w:framePr w:w="6658" w:h="249" w:hRule="exact" w:wrap="none" w:vAnchor="page" w:hAnchor="margin" w:x="71" w:y="9457"/>
        <w:rPr>
          <w:rStyle w:val="C11"/>
          <w:rtl w:val="0"/>
        </w:rPr>
      </w:pPr>
      <w:r>
        <w:rPr>
          <w:rStyle w:val="C11"/>
          <w:rtl w:val="0"/>
        </w:rPr>
        <w:t>c) Provést údržbu zadaného stroje nebo zařízení používaného v chovu zvířat</w:t>
      </w:r>
    </w:p>
    <w:p>
      <w:pPr>
        <w:pStyle w:val="P28"/>
        <w:framePr w:w="3921" w:h="376" w:hRule="exact" w:wrap="none" w:vAnchor="page" w:hAnchor="margin" w:x="6800" w:y="9401"/>
        <w:rPr>
          <w:rStyle w:val="C3"/>
          <w:rtl w:val="0"/>
        </w:rPr>
      </w:pPr>
    </w:p>
    <w:p>
      <w:pPr>
        <w:pStyle w:val="P29"/>
        <w:framePr w:w="3839" w:h="249" w:hRule="exact" w:wrap="none" w:vAnchor="page" w:hAnchor="margin" w:x="6856" w:y="9457"/>
        <w:rPr>
          <w:rStyle w:val="C21"/>
          <w:rtl w:val="0"/>
        </w:rPr>
      </w:pPr>
      <w:r>
        <w:rPr>
          <w:rStyle w:val="C21"/>
          <w:rtl w:val="0"/>
        </w:rPr>
        <w:t>Praktické předvedení</w:t>
      </w:r>
    </w:p>
    <w:p>
      <w:pPr>
        <w:pStyle w:val="P16"/>
        <w:framePr w:w="6710" w:h="607" w:hRule="exact" w:wrap="none" w:vAnchor="page" w:hAnchor="margin" w:x="45" w:y="9777"/>
        <w:rPr>
          <w:rStyle w:val="C3"/>
          <w:rtl w:val="0"/>
        </w:rPr>
      </w:pPr>
    </w:p>
    <w:p>
      <w:pPr>
        <w:pStyle w:val="P17"/>
        <w:framePr w:w="6658" w:h="480" w:hRule="exact" w:wrap="none" w:vAnchor="page" w:hAnchor="margin" w:x="71" w:y="9833"/>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9777"/>
        <w:rPr>
          <w:rStyle w:val="C3"/>
          <w:rtl w:val="0"/>
        </w:rPr>
      </w:pPr>
    </w:p>
    <w:p>
      <w:pPr>
        <w:pStyle w:val="P31"/>
        <w:framePr w:w="3839" w:h="480" w:hRule="exact" w:wrap="none" w:vAnchor="page" w:hAnchor="margin" w:x="6856" w:y="9833"/>
        <w:rPr>
          <w:rStyle w:val="C22"/>
          <w:rtl w:val="0"/>
        </w:rPr>
      </w:pPr>
      <w:r>
        <w:rPr>
          <w:rStyle w:val="C22"/>
          <w:rtl w:val="0"/>
        </w:rPr>
        <w:t>Praktické předvedení a ústní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e) Opravit a seřídit zadaný stroj nebo zařízení podle zootechnických požadavků na jeho činnost</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32"/>
        <w:framePr w:w="10710" w:h="248" w:hRule="exact" w:wrap="none" w:vAnchor="page" w:hAnchor="margin" w:x="28" w:y="11104"/>
        <w:rPr>
          <w:rStyle w:val="C23"/>
          <w:rtl w:val="0"/>
        </w:rPr>
      </w:pPr>
      <w:r>
        <w:rPr>
          <w:rStyle w:val="C23"/>
          <w:rtl w:val="0"/>
        </w:rPr>
        <w:t>Je třeba splnit všechna kritéria.</w:t>
      </w:r>
    </w:p>
    <w:p>
      <w:pPr>
        <w:pStyle w:val="P23"/>
        <w:framePr w:w="10710" w:h="340" w:hRule="exact" w:wrap="none" w:vAnchor="page" w:hAnchor="margin" w:x="28" w:y="11540"/>
        <w:rPr>
          <w:rStyle w:val="C18"/>
          <w:rtl w:val="0"/>
        </w:rPr>
      </w:pPr>
      <w:r>
        <w:rPr>
          <w:rStyle w:val="C18"/>
          <w:rtl w:val="0"/>
        </w:rPr>
        <w:t>Odzkoušení funkčnosti opraveného stroje, zařízení nebo vozidla</w:t>
      </w:r>
    </w:p>
    <w:p>
      <w:pPr>
        <w:pStyle w:val="P24"/>
        <w:framePr w:w="6713" w:h="376" w:hRule="exact" w:wrap="none" w:vAnchor="page" w:hAnchor="margin" w:x="45" w:y="11979"/>
        <w:rPr>
          <w:rStyle w:val="C3"/>
          <w:rtl w:val="0"/>
        </w:rPr>
      </w:pPr>
    </w:p>
    <w:p>
      <w:pPr>
        <w:pStyle w:val="P25"/>
        <w:framePr w:w="6661" w:h="249" w:hRule="exact" w:wrap="none" w:vAnchor="page" w:hAnchor="margin" w:x="71" w:y="12050"/>
        <w:rPr>
          <w:rStyle w:val="C19"/>
          <w:rtl w:val="0"/>
        </w:rPr>
      </w:pPr>
      <w:r>
        <w:rPr>
          <w:rStyle w:val="C19"/>
          <w:rtl w:val="0"/>
        </w:rPr>
        <w:t>Kritéria hodnocení</w:t>
      </w:r>
    </w:p>
    <w:p>
      <w:pPr>
        <w:pStyle w:val="P26"/>
        <w:framePr w:w="3918" w:h="376" w:hRule="exact" w:wrap="none" w:vAnchor="page" w:hAnchor="margin" w:x="6803" w:y="11979"/>
        <w:rPr>
          <w:rStyle w:val="C3"/>
          <w:rtl w:val="0"/>
        </w:rPr>
      </w:pPr>
    </w:p>
    <w:p>
      <w:pPr>
        <w:pStyle w:val="P27"/>
        <w:framePr w:w="3836" w:h="249" w:hRule="exact" w:wrap="none" w:vAnchor="page" w:hAnchor="margin" w:x="6859" w:y="12050"/>
        <w:rPr>
          <w:rStyle w:val="C20"/>
          <w:rtl w:val="0"/>
        </w:rPr>
      </w:pPr>
      <w:r>
        <w:rPr>
          <w:rStyle w:val="C20"/>
          <w:rtl w:val="0"/>
        </w:rPr>
        <w:t>Způsoby ověření</w:t>
      </w:r>
    </w:p>
    <w:p>
      <w:pPr>
        <w:pStyle w:val="P12"/>
        <w:framePr w:w="6710" w:h="607" w:hRule="exact" w:wrap="none" w:vAnchor="page" w:hAnchor="margin" w:x="45" w:y="12355"/>
        <w:rPr>
          <w:rStyle w:val="C3"/>
          <w:rtl w:val="0"/>
        </w:rPr>
      </w:pPr>
    </w:p>
    <w:p>
      <w:pPr>
        <w:pStyle w:val="P13"/>
        <w:framePr w:w="6658" w:h="480" w:hRule="exact" w:wrap="none" w:vAnchor="page" w:hAnchor="margin" w:x="71" w:y="12411"/>
        <w:rPr>
          <w:rStyle w:val="C11"/>
          <w:rtl w:val="0"/>
        </w:rPr>
      </w:pPr>
      <w:r>
        <w:rPr>
          <w:rStyle w:val="C11"/>
          <w:rtl w:val="0"/>
        </w:rPr>
        <w:t>a) Provést závěrečnou kontrolu provedené opravy zadaného stroje nebo zařízení používaného v chovu zvířat</w:t>
      </w:r>
    </w:p>
    <w:p>
      <w:pPr>
        <w:pStyle w:val="P28"/>
        <w:framePr w:w="3921" w:h="607" w:hRule="exact" w:wrap="none" w:vAnchor="page" w:hAnchor="margin" w:x="6800" w:y="12355"/>
        <w:rPr>
          <w:rStyle w:val="C3"/>
          <w:rtl w:val="0"/>
        </w:rPr>
      </w:pPr>
    </w:p>
    <w:p>
      <w:pPr>
        <w:pStyle w:val="P29"/>
        <w:framePr w:w="3839" w:h="480" w:hRule="exact" w:wrap="none" w:vAnchor="page" w:hAnchor="margin" w:x="6856" w:y="12411"/>
        <w:rPr>
          <w:rStyle w:val="C21"/>
          <w:rtl w:val="0"/>
        </w:rPr>
      </w:pPr>
      <w:r>
        <w:rPr>
          <w:rStyle w:val="C21"/>
          <w:rtl w:val="0"/>
        </w:rPr>
        <w:t>Praktické předvedení a 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Odzkoušet funkčnost opraveného stroje nebo zařízení</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Praktické předvedení a ústní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c) Odzkoušet funkčnost dalšího stroje nebo zařízení nebo vozidla v chovu zvířat</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 a ústní ověření</w:t>
      </w:r>
    </w:p>
    <w:p>
      <w:pPr>
        <w:pStyle w:val="P32"/>
        <w:framePr w:w="10710" w:h="248" w:hRule="exact" w:wrap="none" w:vAnchor="page" w:hAnchor="margin" w:x="28" w:y="14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18.10.2026 19:33:11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s využitím přístrojů a stanovení způsobu opravy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Opravy a údržba motorového vozidla</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Provést údržbu a seřízení spalovacího motoru včetně příslušenství</w:t>
      </w:r>
    </w:p>
    <w:p>
      <w:pPr>
        <w:pStyle w:val="P28"/>
        <w:framePr w:w="3921" w:h="376" w:hRule="exact" w:wrap="none" w:vAnchor="page" w:hAnchor="margin" w:x="6800" w:y="6379"/>
        <w:rPr>
          <w:rStyle w:val="C3"/>
          <w:rtl w:val="0"/>
        </w:rPr>
      </w:pPr>
    </w:p>
    <w:p>
      <w:pPr>
        <w:pStyle w:val="P29"/>
        <w:framePr w:w="3839" w:h="249" w:hRule="exact" w:wrap="none" w:vAnchor="page" w:hAnchor="margin" w:x="6856" w:y="6435"/>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Zkontrolovat nebo vyměnit provozní náplně</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Zkontrolovat akumulátor, případně ho dobít</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d) Vysvětlit údržbu a seřízení spojky a převodového ústrojí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e) Provést údržbu, opravu a seřízení podvozkových částí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f) Provést kontrolu stavu pneumatik</w:t>
      </w:r>
    </w:p>
    <w:p>
      <w:pPr>
        <w:pStyle w:val="P30"/>
        <w:framePr w:w="3921" w:h="376" w:hRule="exact" w:wrap="none" w:vAnchor="page" w:hAnchor="margin" w:x="6800" w:y="8260"/>
        <w:rPr>
          <w:rStyle w:val="C3"/>
          <w:rtl w:val="0"/>
        </w:rPr>
      </w:pPr>
    </w:p>
    <w:p>
      <w:pPr>
        <w:pStyle w:val="P31"/>
        <w:framePr w:w="3839" w:h="249" w:hRule="exact" w:wrap="none" w:vAnchor="page" w:hAnchor="margin" w:x="6856" w:y="8316"/>
        <w:rPr>
          <w:rStyle w:val="C22"/>
          <w:rtl w:val="0"/>
        </w:rPr>
      </w:pPr>
      <w:r>
        <w:rPr>
          <w:rStyle w:val="C22"/>
          <w:rtl w:val="0"/>
        </w:rPr>
        <w:t>Praktické předvedení a ústní ověření</w:t>
      </w:r>
    </w:p>
    <w:p>
      <w:pPr>
        <w:pStyle w:val="P32"/>
        <w:framePr w:w="10710" w:h="248" w:hRule="exact" w:wrap="none" w:vAnchor="page" w:hAnchor="margin" w:x="28" w:y="8750"/>
        <w:rPr>
          <w:rStyle w:val="C23"/>
          <w:rtl w:val="0"/>
        </w:rPr>
      </w:pPr>
      <w:r>
        <w:rPr>
          <w:rStyle w:val="C23"/>
          <w:rtl w:val="0"/>
        </w:rPr>
        <w:t>Je třeba splnit všechna kritéria.</w:t>
      </w:r>
    </w:p>
    <w:p>
      <w:pPr>
        <w:pStyle w:val="P23"/>
        <w:framePr w:w="10710" w:h="340" w:hRule="exact" w:wrap="none" w:vAnchor="page" w:hAnchor="margin" w:x="28" w:y="9186"/>
        <w:rPr>
          <w:rStyle w:val="C18"/>
          <w:rtl w:val="0"/>
        </w:rPr>
      </w:pPr>
      <w:r>
        <w:rPr>
          <w:rStyle w:val="C18"/>
          <w:rtl w:val="0"/>
        </w:rPr>
        <w:t>Obsluha soupravy traktoru a zemědělského stroje pro chov zvířat</w:t>
      </w:r>
    </w:p>
    <w:p>
      <w:pPr>
        <w:pStyle w:val="P24"/>
        <w:framePr w:w="6713" w:h="376" w:hRule="exact" w:wrap="none" w:vAnchor="page" w:hAnchor="margin" w:x="45" w:y="9625"/>
        <w:rPr>
          <w:rStyle w:val="C3"/>
          <w:rtl w:val="0"/>
        </w:rPr>
      </w:pPr>
    </w:p>
    <w:p>
      <w:pPr>
        <w:pStyle w:val="P25"/>
        <w:framePr w:w="6661" w:h="249" w:hRule="exact" w:wrap="none" w:vAnchor="page" w:hAnchor="margin" w:x="71" w:y="9696"/>
        <w:rPr>
          <w:rStyle w:val="C19"/>
          <w:rtl w:val="0"/>
        </w:rPr>
      </w:pPr>
      <w:r>
        <w:rPr>
          <w:rStyle w:val="C19"/>
          <w:rtl w:val="0"/>
        </w:rPr>
        <w:t>Kritéria hodnocení</w:t>
      </w:r>
    </w:p>
    <w:p>
      <w:pPr>
        <w:pStyle w:val="P26"/>
        <w:framePr w:w="3918" w:h="376" w:hRule="exact" w:wrap="none" w:vAnchor="page" w:hAnchor="margin" w:x="6803" w:y="9625"/>
        <w:rPr>
          <w:rStyle w:val="C3"/>
          <w:rtl w:val="0"/>
        </w:rPr>
      </w:pPr>
    </w:p>
    <w:p>
      <w:pPr>
        <w:pStyle w:val="P27"/>
        <w:framePr w:w="3836" w:h="249" w:hRule="exact" w:wrap="none" w:vAnchor="page" w:hAnchor="margin" w:x="6859" w:y="9696"/>
        <w:rPr>
          <w:rStyle w:val="C20"/>
          <w:rtl w:val="0"/>
        </w:rPr>
      </w:pPr>
      <w:r>
        <w:rPr>
          <w:rStyle w:val="C20"/>
          <w:rtl w:val="0"/>
        </w:rPr>
        <w:t>Způsoby ověření</w:t>
      </w:r>
    </w:p>
    <w:p>
      <w:pPr>
        <w:pStyle w:val="P12"/>
        <w:framePr w:w="6710" w:h="831" w:hRule="exact" w:wrap="none" w:vAnchor="page" w:hAnchor="margin" w:x="45" w:y="10001"/>
        <w:rPr>
          <w:rStyle w:val="C3"/>
          <w:rtl w:val="0"/>
        </w:rPr>
      </w:pPr>
    </w:p>
    <w:p>
      <w:pPr>
        <w:pStyle w:val="P13"/>
        <w:framePr w:w="6658" w:h="704" w:hRule="exact" w:wrap="none" w:vAnchor="page" w:hAnchor="margin" w:x="71" w:y="10057"/>
        <w:rPr>
          <w:rStyle w:val="C11"/>
          <w:rtl w:val="0"/>
        </w:rPr>
      </w:pPr>
      <w:r>
        <w:rPr>
          <w:rStyle w:val="C11"/>
          <w:rtl w:val="0"/>
        </w:rPr>
        <w:t>a) Provést orientační kontrolu technického stavu traktoru a zemědělského stroje z hlediska jejich způsobilosti pro splnění zadaného úkolu, případně odstranit zjištěné závady</w:t>
      </w:r>
    </w:p>
    <w:p>
      <w:pPr>
        <w:pStyle w:val="P28"/>
        <w:framePr w:w="3921" w:h="831" w:hRule="exact" w:wrap="none" w:vAnchor="page" w:hAnchor="margin" w:x="6800" w:y="10001"/>
        <w:rPr>
          <w:rStyle w:val="C3"/>
          <w:rtl w:val="0"/>
        </w:rPr>
      </w:pPr>
    </w:p>
    <w:p>
      <w:pPr>
        <w:pStyle w:val="P29"/>
        <w:framePr w:w="3839" w:h="704" w:hRule="exact" w:wrap="none" w:vAnchor="page" w:hAnchor="margin" w:x="6856" w:y="10057"/>
        <w:rPr>
          <w:rStyle w:val="C21"/>
          <w:rtl w:val="0"/>
        </w:rPr>
      </w:pPr>
      <w:r>
        <w:rPr>
          <w:rStyle w:val="C21"/>
          <w:rtl w:val="0"/>
        </w:rPr>
        <w:t>Praktické předvedení</w:t>
      </w:r>
    </w:p>
    <w:p>
      <w:pPr>
        <w:pStyle w:val="P16"/>
        <w:framePr w:w="6710" w:h="376" w:hRule="exact" w:wrap="none" w:vAnchor="page" w:hAnchor="margin" w:x="45" w:y="10832"/>
        <w:rPr>
          <w:rStyle w:val="C3"/>
          <w:rtl w:val="0"/>
        </w:rPr>
      </w:pPr>
    </w:p>
    <w:p>
      <w:pPr>
        <w:pStyle w:val="P17"/>
        <w:framePr w:w="6658" w:h="249" w:hRule="exact" w:wrap="none" w:vAnchor="page" w:hAnchor="margin" w:x="71" w:y="10888"/>
        <w:rPr>
          <w:rStyle w:val="C13"/>
          <w:rtl w:val="0"/>
        </w:rPr>
      </w:pPr>
      <w:r>
        <w:rPr>
          <w:rStyle w:val="C13"/>
          <w:rtl w:val="0"/>
        </w:rPr>
        <w:t>b) Připojit pracovní stroj k traktoru</w:t>
      </w:r>
    </w:p>
    <w:p>
      <w:pPr>
        <w:pStyle w:val="P30"/>
        <w:framePr w:w="3921" w:h="376" w:hRule="exact" w:wrap="none" w:vAnchor="page" w:hAnchor="margin" w:x="6800" w:y="10832"/>
        <w:rPr>
          <w:rStyle w:val="C3"/>
          <w:rtl w:val="0"/>
        </w:rPr>
      </w:pPr>
    </w:p>
    <w:p>
      <w:pPr>
        <w:pStyle w:val="P31"/>
        <w:framePr w:w="3839" w:h="249" w:hRule="exact" w:wrap="none" w:vAnchor="page" w:hAnchor="margin" w:x="6856" w:y="10888"/>
        <w:rPr>
          <w:rStyle w:val="C22"/>
          <w:rtl w:val="0"/>
        </w:rPr>
      </w:pPr>
      <w:r>
        <w:rPr>
          <w:rStyle w:val="C22"/>
          <w:rtl w:val="0"/>
        </w:rPr>
        <w:t>Praktické předvedení</w:t>
      </w:r>
    </w:p>
    <w:p>
      <w:pPr>
        <w:pStyle w:val="P12"/>
        <w:framePr w:w="6710" w:h="607" w:hRule="exact" w:wrap="none" w:vAnchor="page" w:hAnchor="margin" w:x="45" w:y="11208"/>
        <w:rPr>
          <w:rStyle w:val="C3"/>
          <w:rtl w:val="0"/>
        </w:rPr>
      </w:pPr>
    </w:p>
    <w:p>
      <w:pPr>
        <w:pStyle w:val="P13"/>
        <w:framePr w:w="6658" w:h="480" w:hRule="exact" w:wrap="none" w:vAnchor="page" w:hAnchor="margin" w:x="71" w:y="11264"/>
        <w:rPr>
          <w:rStyle w:val="C11"/>
          <w:rtl w:val="0"/>
        </w:rPr>
      </w:pPr>
      <w:r>
        <w:rPr>
          <w:rStyle w:val="C11"/>
          <w:rtl w:val="0"/>
        </w:rPr>
        <w:t>c) Seřídit pracovní stroj podle zadaného úkolu, podmínek pracoviště a zootechnických požadavků na danou činnost</w:t>
      </w:r>
    </w:p>
    <w:p>
      <w:pPr>
        <w:pStyle w:val="P28"/>
        <w:framePr w:w="3921" w:h="607" w:hRule="exact" w:wrap="none" w:vAnchor="page" w:hAnchor="margin" w:x="6800" w:y="11208"/>
        <w:rPr>
          <w:rStyle w:val="C3"/>
          <w:rtl w:val="0"/>
        </w:rPr>
      </w:pPr>
    </w:p>
    <w:p>
      <w:pPr>
        <w:pStyle w:val="P29"/>
        <w:framePr w:w="3839" w:h="480" w:hRule="exact" w:wrap="none" w:vAnchor="page" w:hAnchor="margin" w:x="6856" w:y="11264"/>
        <w:rPr>
          <w:rStyle w:val="C21"/>
          <w:rtl w:val="0"/>
        </w:rPr>
      </w:pPr>
      <w:r>
        <w:rPr>
          <w:rStyle w:val="C21"/>
          <w:rtl w:val="0"/>
        </w:rPr>
        <w:t>Praktické předvedení a ústní ověření</w:t>
      </w:r>
    </w:p>
    <w:p>
      <w:pPr>
        <w:pStyle w:val="P16"/>
        <w:framePr w:w="6710" w:h="376" w:hRule="exact" w:wrap="none" w:vAnchor="page" w:hAnchor="margin" w:x="45" w:y="11815"/>
        <w:rPr>
          <w:rStyle w:val="C3"/>
          <w:rtl w:val="0"/>
        </w:rPr>
      </w:pPr>
    </w:p>
    <w:p>
      <w:pPr>
        <w:pStyle w:val="P17"/>
        <w:framePr w:w="6658" w:h="249" w:hRule="exact" w:wrap="none" w:vAnchor="page" w:hAnchor="margin" w:x="71" w:y="11871"/>
        <w:rPr>
          <w:rStyle w:val="C13"/>
          <w:rtl w:val="0"/>
        </w:rPr>
      </w:pPr>
      <w:r>
        <w:rPr>
          <w:rStyle w:val="C13"/>
          <w:rtl w:val="0"/>
        </w:rPr>
        <w:t>d) Provést přezkoušení funkčnosti kompletní soupravy</w:t>
      </w:r>
    </w:p>
    <w:p>
      <w:pPr>
        <w:pStyle w:val="P30"/>
        <w:framePr w:w="3921" w:h="376" w:hRule="exact" w:wrap="none" w:vAnchor="page" w:hAnchor="margin" w:x="6800" w:y="11815"/>
        <w:rPr>
          <w:rStyle w:val="C3"/>
          <w:rtl w:val="0"/>
        </w:rPr>
      </w:pPr>
    </w:p>
    <w:p>
      <w:pPr>
        <w:pStyle w:val="P31"/>
        <w:framePr w:w="3839" w:h="249" w:hRule="exact" w:wrap="none" w:vAnchor="page" w:hAnchor="margin" w:x="6856" w:y="11871"/>
        <w:rPr>
          <w:rStyle w:val="C22"/>
          <w:rtl w:val="0"/>
        </w:rPr>
      </w:pPr>
      <w:r>
        <w:rPr>
          <w:rStyle w:val="C22"/>
          <w:rtl w:val="0"/>
        </w:rPr>
        <w:t>Praktické předvedení</w:t>
      </w:r>
    </w:p>
    <w:p>
      <w:pPr>
        <w:pStyle w:val="P32"/>
        <w:framePr w:w="10710" w:h="248" w:hRule="exact" w:wrap="none" w:vAnchor="page" w:hAnchor="margin" w:x="28" w:y="123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strojů a zařízení v chovu zvířat, 18.10.2026 19:33:12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501 Řízení osobních automobilů – řidičský průkaz sk. B</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502 Řízení nákladních automobilů – řidičský průkaz sk. C</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Bez předložení výše uvedených platných certifikátů není uchazeč ke zkoušce připuštěn.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"Provádění údržbářských a opravárenských prací na strojích a strojních zařízeních v chovu zvířat" a "Odzkoušení funkčnosti opraveného stroje, zařízení nebo vozidla" zkoušející vybere příslušný stroj nebo zařízení z následujících: krmný vůz, traktor s radlicí či čelním nakladačem, traktorový přívěs či kontejner, manipulátor, cisterna s aplikátorem močůvky a kejdy.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je třeba dodržovat zásady welfare zvířat a minimalizovat vliv opravárenských činností na životní prostředí.</w:t>
      </w:r>
    </w:p>
    <w:p>
      <w:pPr>
        <w:pStyle w:val="P33"/>
        <w:framePr w:w="10766" w:h="2308"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Počet zkoušejících</w:t>
      </w:r>
    </w:p>
    <w:p>
      <w:pPr>
        <w:keepNext w:val="0"/>
        <w:keepLines w:val="0"/>
        <w:framePr w:w="10766" w:h="1036"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Opravář/opravářka strojů a zařízení v chovu zvířat, 18.10.2026 19:33:12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Opravář/opravářka strojů a zařízení v chovu zvířat, 18.10.2026 19:33:12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ruční a strojní obrábění kovů: soustruh, fréza, bruska, zvedák, sloupová vrtačka, hřídel, běžné ruční nářadí, svářečka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svařovací technikou</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strojů a zařízení v chovu zvířat, traktorů a jiných motorových vozidel</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•traktor a základní stroje a zařízení v chovu zvířat, krmný vůz, traktor s radlicí či čelním nakladačem, traktorový přívěs či kontejner, manipulátor, cisterna s aplikátorem močůvky a kejdy. </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41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6892"/>
        <w:rPr>
          <w:rStyle w:val="C3"/>
          <w:rtl w:val="0"/>
        </w:rPr>
      </w:pPr>
    </w:p>
    <w:p>
      <w:pPr>
        <w:pStyle w:val="P35"/>
        <w:framePr w:w="10710" w:h="340" w:hRule="exact" w:wrap="none" w:vAnchor="page" w:hAnchor="margin" w:x="28" w:y="6892"/>
        <w:rPr>
          <w:rStyle w:val="C25"/>
          <w:rtl w:val="0"/>
        </w:rPr>
      </w:pPr>
      <w:r>
        <w:rPr>
          <w:rStyle w:val="C25"/>
          <w:rtl w:val="0"/>
        </w:rPr>
        <w:t>Doba přípravy na zkoušku</w:t>
      </w:r>
    </w:p>
    <w:p>
      <w:pPr>
        <w:keepNext w:val="0"/>
        <w:keepLines w:val="0"/>
        <w:framePr w:w="10766" w:h="806" w:hRule="exact" w:wrap="none" w:vAnchor="page" w:hAnchor="margin" w:x="0" w:y="72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65"/>
        <w:rPr>
          <w:rStyle w:val="C3"/>
          <w:rtl w:val="0"/>
        </w:rPr>
      </w:pPr>
    </w:p>
    <w:p>
      <w:pPr>
        <w:pStyle w:val="P35"/>
        <w:framePr w:w="10710" w:h="340" w:hRule="exact" w:wrap="none" w:vAnchor="page" w:hAnchor="margin" w:x="28" w:y="8265"/>
        <w:rPr>
          <w:rStyle w:val="C25"/>
          <w:rtl w:val="0"/>
        </w:rPr>
      </w:pPr>
      <w:r>
        <w:rPr>
          <w:rStyle w:val="C25"/>
          <w:rtl w:val="0"/>
        </w:rPr>
        <w:t>Doba pro vykonání zkoušky</w:t>
      </w:r>
    </w:p>
    <w:p>
      <w:pPr>
        <w:keepNext w:val="0"/>
        <w:keepLines w:val="0"/>
        <w:framePr w:w="10766" w:h="806" w:hRule="exact" w:wrap="none" w:vAnchor="page" w:hAnchor="margin" w:x="0" w:y="86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strojů a zařízení v chovu zvířat, 18.10.2026 19:33:12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ustavena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standardu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Školní statek Humpolec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Opravář/opravářka strojů a zařízení v chovu zvířat, 18.10.2026 19:33:12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32EC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A929AF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D9AEA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