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21C99" Type="http://schemas.openxmlformats.org/officeDocument/2006/relationships/officeDocument" Target="/word/document.xml" /><Relationship Id="coreR21721C99" Type="http://schemas.openxmlformats.org/package/2006/relationships/metadata/core-properties" Target="/docProps/core.xml" /><Relationship Id="customR21721C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 samostatná knihovnice pracovnice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19.4.2026 22:37:13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19.4.2026 22:37:13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19.4.2026 22:37:13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19.4.2026 22:37:13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173" w:h="230" w:hRule="exact" w:wrap="none" w:vAnchor="page" w:hAnchor="margin" w:x="859" w:y="7731"/>
        <w:rPr>
          <w:rStyle w:val="C26"/>
          <w:rtl w:val="0"/>
        </w:rPr>
      </w:pPr>
      <w:r>
        <w:rPr>
          <w:rStyle w:val="C26"/>
          <w:rtl w:val="0"/>
        </w:rPr>
        <w:t>č.</w:t>
      </w:r>
    </w:p>
    <w:p>
      <w:pPr>
        <w:pStyle w:val="P37"/>
        <w:framePr w:w="850" w:h="230" w:hRule="exact" w:wrap="none" w:vAnchor="page" w:hAnchor="margin" w:x="1075" w:y="7731"/>
        <w:rPr>
          <w:rStyle w:val="C26"/>
          <w:rtl w:val="0"/>
        </w:rPr>
      </w:pPr>
      <w:r>
        <w:rPr>
          <w:rStyle w:val="C26"/>
          <w:rtl w:val="0"/>
        </w:rPr>
        <w:t>110/2019</w:t>
      </w:r>
    </w:p>
    <w:p>
      <w:pPr>
        <w:pStyle w:val="P37"/>
        <w:framePr w:w="370" w:h="230" w:hRule="exact" w:wrap="none" w:vAnchor="page" w:hAnchor="margin" w:x="1968" w:y="7731"/>
        <w:rPr>
          <w:rStyle w:val="C26"/>
          <w:rtl w:val="0"/>
        </w:rPr>
      </w:pPr>
      <w:r>
        <w:rPr>
          <w:rStyle w:val="C26"/>
          <w:rtl w:val="0"/>
        </w:rPr>
        <w:t>Sb.,</w:t>
      </w:r>
    </w:p>
    <w:p>
      <w:pPr>
        <w:pStyle w:val="P37"/>
        <w:framePr w:w="130" w:h="230" w:hRule="exact" w:wrap="none" w:vAnchor="page" w:hAnchor="margin" w:x="2380" w:y="7731"/>
        <w:rPr>
          <w:rStyle w:val="C26"/>
          <w:rtl w:val="0"/>
        </w:rPr>
      </w:pPr>
      <w:r>
        <w:rPr>
          <w:rStyle w:val="C26"/>
          <w:rtl w:val="0"/>
        </w:rPr>
        <w:t>o</w:t>
      </w:r>
    </w:p>
    <w:p>
      <w:pPr>
        <w:pStyle w:val="P37"/>
        <w:framePr w:w="994" w:h="230" w:hRule="exact" w:wrap="none" w:vAnchor="page" w:hAnchor="margin" w:x="2553" w:y="7731"/>
        <w:rPr>
          <w:rStyle w:val="C26"/>
          <w:rtl w:val="0"/>
        </w:rPr>
      </w:pPr>
      <w:r>
        <w:rPr>
          <w:rStyle w:val="C26"/>
          <w:rtl w:val="0"/>
        </w:rPr>
        <w:t>zpracování</w:t>
      </w:r>
    </w:p>
    <w:p>
      <w:pPr>
        <w:pStyle w:val="P37"/>
        <w:framePr w:w="826" w:h="230" w:hRule="exact" w:wrap="none" w:vAnchor="page" w:hAnchor="margin" w:x="3590" w:y="7731"/>
        <w:rPr>
          <w:rStyle w:val="C26"/>
          <w:rtl w:val="0"/>
        </w:rPr>
      </w:pPr>
      <w:r>
        <w:rPr>
          <w:rStyle w:val="C26"/>
          <w:rtl w:val="0"/>
        </w:rPr>
        <w:t>osobních</w:t>
      </w:r>
    </w:p>
    <w:p>
      <w:pPr>
        <w:pStyle w:val="P37"/>
        <w:framePr w:w="505" w:h="230" w:hRule="exact" w:wrap="none" w:vAnchor="page" w:hAnchor="margin" w:x="4459" w:y="7731"/>
        <w:rPr>
          <w:rStyle w:val="C26"/>
          <w:rtl w:val="0"/>
        </w:rPr>
      </w:pPr>
      <w:r>
        <w:rPr>
          <w:rStyle w:val="C26"/>
          <w:rtl w:val="0"/>
        </w:rPr>
        <w:t>údajů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19.4.2026 22:37:13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19.4.2026 22:37:13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19.4.2026 22:37:13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19.4.2026 22:37:13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19.4.2026 22:37:13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19.4.2026 22:37:13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141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770B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