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FF4C" Type="http://schemas.openxmlformats.org/officeDocument/2006/relationships/officeDocument" Target="/word/document.xml" /><Relationship Id="coreRFAFF4C" Type="http://schemas.openxmlformats.org/package/2006/relationships/metadata/core-properties" Target="/docProps/core.xml" /><Relationship Id="customRFAF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Inspektor/inspektorka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20.10.2026 12:34:02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20.10.2026 12:34:02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20.10.2026 12:34:02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