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D416C" Type="http://schemas.openxmlformats.org/officeDocument/2006/relationships/officeDocument" Target="/word/document.xml" /><Relationship Id="coreR644D416C" Type="http://schemas.openxmlformats.org/package/2006/relationships/metadata/core-properties" Target="/docProps/core.xml" /><Relationship Id="customR644D4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30.9.2026 3:58:39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30.9.2026 3:58:39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30.9.2026 3:58:39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