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7248608" Type="http://schemas.openxmlformats.org/officeDocument/2006/relationships/officeDocument" Target="/word/document.xml" /><Relationship Id="coreR67248608" Type="http://schemas.openxmlformats.org/package/2006/relationships/metadata/core-properties" Target="/docProps/core.xml" /><Relationship Id="customR6724860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 zhotovení tiskových forem (kód: 34-035-H)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Operátor zhotovení tiskových forem</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Vstupní kontrola textových a obrazových podkladů na přenosných médiích, datových souborů z Internetu, originálů pro reprodukci z hlediska normativů pro reprodukci a zpracování v DTP studiu</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Zhotovování komplexních elektronických tiskových podkladů pro výrobu tiskových forem s využitím grafických počítačových programů</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3</w:t>
      </w:r>
    </w:p>
    <w:p>
      <w:pPr>
        <w:pStyle w:val="P12"/>
        <w:framePr w:w="9826" w:h="607" w:hRule="exact" w:wrap="none" w:vAnchor="page" w:hAnchor="margin" w:x="45" w:y="6833"/>
        <w:rPr>
          <w:rStyle w:val="C3"/>
          <w:rtl w:val="0"/>
        </w:rPr>
      </w:pPr>
    </w:p>
    <w:p>
      <w:pPr>
        <w:pStyle w:val="P13"/>
        <w:framePr w:w="9774" w:h="480" w:hRule="exact" w:wrap="none" w:vAnchor="page" w:hAnchor="margin" w:x="71" w:y="6889"/>
        <w:rPr>
          <w:rStyle w:val="C11"/>
          <w:rtl w:val="0"/>
        </w:rPr>
      </w:pPr>
      <w:r>
        <w:rPr>
          <w:rStyle w:val="C11"/>
          <w:rtl w:val="0"/>
        </w:rPr>
        <w:t>Zhotovování elektronické montáže kompletních tiskových archů a nastavení parametrů osvitu s využitím počítačových programů</w:t>
      </w:r>
    </w:p>
    <w:p>
      <w:pPr>
        <w:pStyle w:val="P14"/>
        <w:framePr w:w="805" w:h="607" w:hRule="exact" w:wrap="none" w:vAnchor="page" w:hAnchor="margin" w:x="9916" w:y="6833"/>
        <w:rPr>
          <w:rStyle w:val="C3"/>
          <w:rtl w:val="0"/>
        </w:rPr>
      </w:pPr>
    </w:p>
    <w:p>
      <w:pPr>
        <w:pStyle w:val="P15"/>
        <w:framePr w:w="723" w:h="480" w:hRule="exact" w:wrap="none" w:vAnchor="page" w:hAnchor="margin" w:x="9972" w:y="6889"/>
        <w:rPr>
          <w:rStyle w:val="C12"/>
          <w:rtl w:val="0"/>
        </w:rPr>
      </w:pPr>
      <w:r>
        <w:rPr>
          <w:rStyle w:val="C12"/>
          <w:rtl w:val="0"/>
        </w:rPr>
        <w:t>3</w:t>
      </w:r>
    </w:p>
    <w:p>
      <w:pPr>
        <w:pStyle w:val="P16"/>
        <w:framePr w:w="9826" w:h="607" w:hRule="exact" w:wrap="none" w:vAnchor="page" w:hAnchor="margin" w:x="45" w:y="7440"/>
        <w:rPr>
          <w:rStyle w:val="C3"/>
          <w:rtl w:val="0"/>
        </w:rPr>
      </w:pPr>
    </w:p>
    <w:p>
      <w:pPr>
        <w:pStyle w:val="P17"/>
        <w:framePr w:w="9774" w:h="480" w:hRule="exact" w:wrap="none" w:vAnchor="page" w:hAnchor="margin" w:x="71" w:y="7496"/>
        <w:rPr>
          <w:rStyle w:val="C13"/>
          <w:rtl w:val="0"/>
        </w:rPr>
      </w:pPr>
      <w:r>
        <w:rPr>
          <w:rStyle w:val="C13"/>
          <w:rtl w:val="0"/>
        </w:rPr>
        <w:t>Zhotovování kontrolního náhledu pomocí laserových, inkjetových tiskáren a velkoplošných plotterů pro kontrolu zhotovení tiskové formy</w:t>
      </w:r>
    </w:p>
    <w:p>
      <w:pPr>
        <w:pStyle w:val="P18"/>
        <w:framePr w:w="805" w:h="607" w:hRule="exact" w:wrap="none" w:vAnchor="page" w:hAnchor="margin" w:x="9916" w:y="7440"/>
        <w:rPr>
          <w:rStyle w:val="C3"/>
          <w:rtl w:val="0"/>
        </w:rPr>
      </w:pPr>
    </w:p>
    <w:p>
      <w:pPr>
        <w:pStyle w:val="P19"/>
        <w:framePr w:w="723" w:h="480" w:hRule="exact" w:wrap="none" w:vAnchor="page" w:hAnchor="margin" w:x="9972" w:y="7496"/>
        <w:rPr>
          <w:rStyle w:val="C14"/>
          <w:rtl w:val="0"/>
        </w:rPr>
      </w:pPr>
      <w:r>
        <w:rPr>
          <w:rStyle w:val="C14"/>
          <w:rtl w:val="0"/>
        </w:rPr>
        <w:t>3</w:t>
      </w:r>
    </w:p>
    <w:p>
      <w:pPr>
        <w:pStyle w:val="P12"/>
        <w:framePr w:w="9826" w:h="376" w:hRule="exact" w:wrap="none" w:vAnchor="page" w:hAnchor="margin" w:x="45" w:y="8047"/>
        <w:rPr>
          <w:rStyle w:val="C3"/>
          <w:rtl w:val="0"/>
        </w:rPr>
      </w:pPr>
    </w:p>
    <w:p>
      <w:pPr>
        <w:pStyle w:val="P13"/>
        <w:framePr w:w="9774" w:h="249" w:hRule="exact" w:wrap="none" w:vAnchor="page" w:hAnchor="margin" w:x="71" w:y="8103"/>
        <w:rPr>
          <w:rStyle w:val="C11"/>
          <w:rtl w:val="0"/>
        </w:rPr>
      </w:pPr>
      <w:r>
        <w:rPr>
          <w:rStyle w:val="C11"/>
          <w:rtl w:val="0"/>
        </w:rPr>
        <w:t>Obsluha řídicí jednotky pro přímé zhotovení tiskových forem, včetně periférií</w:t>
      </w:r>
    </w:p>
    <w:p>
      <w:pPr>
        <w:pStyle w:val="P14"/>
        <w:framePr w:w="805" w:h="376" w:hRule="exact" w:wrap="none" w:vAnchor="page" w:hAnchor="margin" w:x="9916" w:y="8047"/>
        <w:rPr>
          <w:rStyle w:val="C3"/>
          <w:rtl w:val="0"/>
        </w:rPr>
      </w:pPr>
    </w:p>
    <w:p>
      <w:pPr>
        <w:pStyle w:val="P15"/>
        <w:framePr w:w="723" w:h="249" w:hRule="exact" w:wrap="none" w:vAnchor="page" w:hAnchor="margin" w:x="9972" w:y="8103"/>
        <w:rPr>
          <w:rStyle w:val="C12"/>
          <w:rtl w:val="0"/>
        </w:rPr>
      </w:pPr>
      <w:r>
        <w:rPr>
          <w:rStyle w:val="C12"/>
          <w:rtl w:val="0"/>
        </w:rPr>
        <w:t>3</w:t>
      </w:r>
    </w:p>
    <w:p>
      <w:pPr>
        <w:pStyle w:val="P7"/>
        <w:framePr w:w="8788" w:h="340" w:hRule="exact" w:wrap="none" w:vAnchor="page" w:hAnchor="margin" w:x="28" w:y="8650"/>
        <w:rPr>
          <w:rStyle w:val="C8"/>
          <w:rtl w:val="0"/>
        </w:rPr>
      </w:pPr>
      <w:r>
        <w:rPr>
          <w:rStyle w:val="C8"/>
          <w:rtl w:val="0"/>
        </w:rPr>
        <w:t>Platnost standardu</w:t>
      </w:r>
    </w:p>
    <w:p>
      <w:pPr>
        <w:pStyle w:val="P20"/>
        <w:framePr w:w="4283" w:h="248" w:hRule="exact" w:wrap="none" w:vAnchor="page" w:hAnchor="margin" w:x="28" w:y="8990"/>
        <w:rPr>
          <w:rStyle w:val="C15"/>
          <w:rtl w:val="0"/>
        </w:rPr>
      </w:pPr>
      <w:r>
        <w:rPr>
          <w:rStyle w:val="C15"/>
          <w:rtl w:val="0"/>
        </w:rPr>
        <w:t>Standard je platný od: 05.02.2019 do: 20.10.2022</w:t>
      </w:r>
    </w:p>
    <w:p>
      <w:pPr>
        <w:pStyle w:val="P21"/>
        <w:framePr w:w="7654" w:h="331" w:hRule="exact" w:wrap="none" w:vAnchor="page" w:hAnchor="margin" w:x="28" w:y="15940"/>
        <w:rPr>
          <w:rStyle w:val="C16"/>
          <w:rtl w:val="0"/>
        </w:rPr>
      </w:pPr>
      <w:r>
        <w:rPr>
          <w:rStyle w:val="C16"/>
          <w:rtl w:val="0"/>
        </w:rPr>
        <w:t>Operátor zhotovení tiskových forem, 20.10.2026 12:03:21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Vstupní kontrola textových a obrazových podkladů na přenosných médiích, datových souborů z Internetu, originálů pro reprodukci z hlediska normativů pro reprodukci a zpracování v DTP studiu</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1055" w:hRule="exact" w:wrap="none" w:vAnchor="page" w:hAnchor="margin" w:x="45" w:y="3735"/>
        <w:rPr>
          <w:rStyle w:val="C3"/>
          <w:rtl w:val="0"/>
        </w:rPr>
      </w:pPr>
    </w:p>
    <w:p>
      <w:pPr>
        <w:pStyle w:val="P13"/>
        <w:framePr w:w="6658" w:h="928" w:hRule="exact" w:wrap="none" w:vAnchor="page" w:hAnchor="margin" w:x="71" w:y="3791"/>
        <w:rPr>
          <w:rStyle w:val="C11"/>
          <w:rtl w:val="0"/>
        </w:rPr>
      </w:pPr>
      <w:r>
        <w:rPr>
          <w:rStyle w:val="C11"/>
          <w:rtl w:val="0"/>
        </w:rPr>
        <w:t xml:space="preserve">a) Převzít a zkontrolovat PDF tiskové dokumenty v průběhu výměny tiskových souborů s DTP studiem pro předtiskové zpracování tiskoviny v příslušném počítačovém programu podle zadání: formát A4 210 × 297 mm, barevnost 4/4 (stabilizovaný čtyřbarvotisk), rozsah 16 stran, vazba  V1</w:t>
      </w:r>
    </w:p>
    <w:p>
      <w:pPr>
        <w:pStyle w:val="P28"/>
        <w:framePr w:w="3921" w:h="1055" w:hRule="exact" w:wrap="none" w:vAnchor="page" w:hAnchor="margin" w:x="6800" w:y="3735"/>
        <w:rPr>
          <w:rStyle w:val="C3"/>
          <w:rtl w:val="0"/>
        </w:rPr>
      </w:pPr>
    </w:p>
    <w:p>
      <w:pPr>
        <w:pStyle w:val="P29"/>
        <w:framePr w:w="3839" w:h="928" w:hRule="exact" w:wrap="none" w:vAnchor="page" w:hAnchor="margin" w:x="6856" w:y="3791"/>
        <w:rPr>
          <w:rStyle w:val="C21"/>
          <w:rtl w:val="0"/>
        </w:rPr>
      </w:pPr>
      <w:r>
        <w:rPr>
          <w:rStyle w:val="C21"/>
          <w:rtl w:val="0"/>
        </w:rPr>
        <w:t>Praktické předvedení</w:t>
      </w:r>
    </w:p>
    <w:p>
      <w:pPr>
        <w:pStyle w:val="P16"/>
        <w:framePr w:w="6710" w:h="1055" w:hRule="exact" w:wrap="none" w:vAnchor="page" w:hAnchor="margin" w:x="45" w:y="4790"/>
        <w:rPr>
          <w:rStyle w:val="C3"/>
          <w:rtl w:val="0"/>
        </w:rPr>
      </w:pPr>
    </w:p>
    <w:p>
      <w:pPr>
        <w:pStyle w:val="P17"/>
        <w:framePr w:w="6658" w:h="928" w:hRule="exact" w:wrap="none" w:vAnchor="page" w:hAnchor="margin" w:x="71" w:y="4846"/>
        <w:rPr>
          <w:rStyle w:val="C13"/>
          <w:rtl w:val="0"/>
        </w:rPr>
      </w:pPr>
      <w:r>
        <w:rPr>
          <w:rStyle w:val="C13"/>
          <w:rtl w:val="0"/>
        </w:rPr>
        <w:t>b) Zkontrolovat, zda tiskové dokumenty odpovídají požadované verzi PDF/X v příslušném softwaru preflightu při příjmu dat podle normy ČSN ISO 15930-3 ((Předávání digitálních tiskových dat - Používání PDF - Část 3: Kompletní předávání, vhodné pro pracovní postupy se správou barev (PDF/X-3))</w:t>
      </w:r>
    </w:p>
    <w:p>
      <w:pPr>
        <w:pStyle w:val="P30"/>
        <w:framePr w:w="3921" w:h="1055" w:hRule="exact" w:wrap="none" w:vAnchor="page" w:hAnchor="margin" w:x="6800" w:y="4790"/>
        <w:rPr>
          <w:rStyle w:val="C3"/>
          <w:rtl w:val="0"/>
        </w:rPr>
      </w:pPr>
    </w:p>
    <w:p>
      <w:pPr>
        <w:pStyle w:val="P31"/>
        <w:framePr w:w="3839" w:h="928" w:hRule="exact" w:wrap="none" w:vAnchor="page" w:hAnchor="margin" w:x="6856" w:y="4846"/>
        <w:rPr>
          <w:rStyle w:val="C22"/>
          <w:rtl w:val="0"/>
        </w:rPr>
      </w:pPr>
      <w:r>
        <w:rPr>
          <w:rStyle w:val="C22"/>
          <w:rtl w:val="0"/>
        </w:rPr>
        <w:t>Praktické předvedení</w:t>
      </w:r>
    </w:p>
    <w:p>
      <w:pPr>
        <w:pStyle w:val="P12"/>
        <w:framePr w:w="6710" w:h="1280" w:hRule="exact" w:wrap="none" w:vAnchor="page" w:hAnchor="margin" w:x="45" w:y="5845"/>
        <w:rPr>
          <w:rStyle w:val="C3"/>
          <w:rtl w:val="0"/>
        </w:rPr>
      </w:pPr>
    </w:p>
    <w:p>
      <w:pPr>
        <w:pStyle w:val="P13"/>
        <w:framePr w:w="6658" w:h="1153" w:hRule="exact" w:wrap="none" w:vAnchor="page" w:hAnchor="margin" w:x="71" w:y="5901"/>
        <w:rPr>
          <w:rStyle w:val="C11"/>
          <w:rtl w:val="0"/>
        </w:rPr>
      </w:pPr>
      <w:r>
        <w:rPr>
          <w:rStyle w:val="C11"/>
          <w:rtl w:val="0"/>
        </w:rPr>
        <w:t>c) Zkontrolovat a připravit PDF tiskové dokumenty pro předtiskové zpracování tak, aby byly vytvořeny vhodné standardizované tiskové podmínky. Zkontrolovat správný popis PDF souboru, stav přesahů, vložená písma, rozlišení obrazů a další soulad s odpovídající specifikací určené verze PDF/X podle zadání</w:t>
      </w:r>
    </w:p>
    <w:p>
      <w:pPr>
        <w:pStyle w:val="P28"/>
        <w:framePr w:w="3921" w:h="1280" w:hRule="exact" w:wrap="none" w:vAnchor="page" w:hAnchor="margin" w:x="6800" w:y="5845"/>
        <w:rPr>
          <w:rStyle w:val="C3"/>
          <w:rtl w:val="0"/>
        </w:rPr>
      </w:pPr>
    </w:p>
    <w:p>
      <w:pPr>
        <w:pStyle w:val="P29"/>
        <w:framePr w:w="3839" w:h="1153" w:hRule="exact" w:wrap="none" w:vAnchor="page" w:hAnchor="margin" w:x="6856" w:y="5901"/>
        <w:rPr>
          <w:rStyle w:val="C21"/>
          <w:rtl w:val="0"/>
        </w:rPr>
      </w:pPr>
      <w:r>
        <w:rPr>
          <w:rStyle w:val="C21"/>
          <w:rtl w:val="0"/>
        </w:rPr>
        <w:t>Praktické předvedení</w:t>
      </w:r>
    </w:p>
    <w:p>
      <w:pPr>
        <w:pStyle w:val="P32"/>
        <w:framePr w:w="10710" w:h="248" w:hRule="exact" w:wrap="none" w:vAnchor="page" w:hAnchor="margin" w:x="28" w:y="7238"/>
        <w:rPr>
          <w:rStyle w:val="C23"/>
          <w:rtl w:val="0"/>
        </w:rPr>
      </w:pPr>
      <w:r>
        <w:rPr>
          <w:rStyle w:val="C23"/>
          <w:rtl w:val="0"/>
        </w:rPr>
        <w:t>Je třeba splnit všechna kritéria.</w:t>
      </w:r>
    </w:p>
    <w:p>
      <w:pPr>
        <w:pStyle w:val="P23"/>
        <w:framePr w:w="10710" w:h="547" w:hRule="exact" w:wrap="none" w:vAnchor="page" w:hAnchor="margin" w:x="28" w:y="7674"/>
        <w:rPr>
          <w:rStyle w:val="C18"/>
          <w:rtl w:val="0"/>
        </w:rPr>
      </w:pPr>
      <w:r>
        <w:rPr>
          <w:rStyle w:val="C18"/>
          <w:rtl w:val="0"/>
        </w:rPr>
        <w:t>Zhotovování komplexních elektronických tiskových podkladů pro výrobu tiskových forem s využitím grafických počítačových programů</w:t>
      </w:r>
    </w:p>
    <w:p>
      <w:pPr>
        <w:pStyle w:val="P24"/>
        <w:framePr w:w="6713" w:h="376" w:hRule="exact" w:wrap="none" w:vAnchor="page" w:hAnchor="margin" w:x="45" w:y="8320"/>
        <w:rPr>
          <w:rStyle w:val="C3"/>
          <w:rtl w:val="0"/>
        </w:rPr>
      </w:pPr>
    </w:p>
    <w:p>
      <w:pPr>
        <w:pStyle w:val="P25"/>
        <w:framePr w:w="6661" w:h="249" w:hRule="exact" w:wrap="none" w:vAnchor="page" w:hAnchor="margin" w:x="71" w:y="8391"/>
        <w:rPr>
          <w:rStyle w:val="C19"/>
          <w:rtl w:val="0"/>
        </w:rPr>
      </w:pPr>
      <w:r>
        <w:rPr>
          <w:rStyle w:val="C19"/>
          <w:rtl w:val="0"/>
        </w:rPr>
        <w:t>Kritéria hodnocení</w:t>
      </w:r>
    </w:p>
    <w:p>
      <w:pPr>
        <w:pStyle w:val="P26"/>
        <w:framePr w:w="3918" w:h="376" w:hRule="exact" w:wrap="none" w:vAnchor="page" w:hAnchor="margin" w:x="6803" w:y="8320"/>
        <w:rPr>
          <w:rStyle w:val="C3"/>
          <w:rtl w:val="0"/>
        </w:rPr>
      </w:pPr>
    </w:p>
    <w:p>
      <w:pPr>
        <w:pStyle w:val="P27"/>
        <w:framePr w:w="3836" w:h="249" w:hRule="exact" w:wrap="none" w:vAnchor="page" w:hAnchor="margin" w:x="6859" w:y="8391"/>
        <w:rPr>
          <w:rStyle w:val="C20"/>
          <w:rtl w:val="0"/>
        </w:rPr>
      </w:pPr>
      <w:r>
        <w:rPr>
          <w:rStyle w:val="C20"/>
          <w:rtl w:val="0"/>
        </w:rPr>
        <w:t>Způsoby ověření</w:t>
      </w:r>
    </w:p>
    <w:p>
      <w:pPr>
        <w:pStyle w:val="P12"/>
        <w:framePr w:w="6710" w:h="1280" w:hRule="exact" w:wrap="none" w:vAnchor="page" w:hAnchor="margin" w:x="45" w:y="8697"/>
        <w:rPr>
          <w:rStyle w:val="C3"/>
          <w:rtl w:val="0"/>
        </w:rPr>
      </w:pPr>
    </w:p>
    <w:p>
      <w:pPr>
        <w:pStyle w:val="P13"/>
        <w:framePr w:w="6658" w:h="1153" w:hRule="exact" w:wrap="none" w:vAnchor="page" w:hAnchor="margin" w:x="71" w:y="8753"/>
        <w:rPr>
          <w:rStyle w:val="C11"/>
          <w:rtl w:val="0"/>
        </w:rPr>
      </w:pPr>
      <w:r>
        <w:rPr>
          <w:rStyle w:val="C11"/>
          <w:rtl w:val="0"/>
        </w:rPr>
        <w:t>a) Připravit tiskové podklady tiskoviny v příslušném počítačovém programu v hrubém a čistém formátu PDF tiskových stran A4, barevnost 4/4 a nastavit zařízení elektronické archové montáže pro osvit tiskové desky na zařízení CtP podle parametrů tisku a DOV v ofsetu s ohledem na formát potiskovaného materiálu podle zadání</w:t>
      </w:r>
    </w:p>
    <w:p>
      <w:pPr>
        <w:pStyle w:val="P28"/>
        <w:framePr w:w="3921" w:h="1280" w:hRule="exact" w:wrap="none" w:vAnchor="page" w:hAnchor="margin" w:x="6800" w:y="8697"/>
        <w:rPr>
          <w:rStyle w:val="C3"/>
          <w:rtl w:val="0"/>
        </w:rPr>
      </w:pPr>
    </w:p>
    <w:p>
      <w:pPr>
        <w:pStyle w:val="P29"/>
        <w:framePr w:w="3839" w:h="1153" w:hRule="exact" w:wrap="none" w:vAnchor="page" w:hAnchor="margin" w:x="6856" w:y="8753"/>
        <w:rPr>
          <w:rStyle w:val="C21"/>
          <w:rtl w:val="0"/>
        </w:rPr>
      </w:pPr>
      <w:r>
        <w:rPr>
          <w:rStyle w:val="C21"/>
          <w:rtl w:val="0"/>
        </w:rPr>
        <w:t>Praktické předvedení</w:t>
      </w:r>
    </w:p>
    <w:p>
      <w:pPr>
        <w:pStyle w:val="P16"/>
        <w:framePr w:w="6710" w:h="1055" w:hRule="exact" w:wrap="none" w:vAnchor="page" w:hAnchor="margin" w:x="45" w:y="9976"/>
        <w:rPr>
          <w:rStyle w:val="C3"/>
          <w:rtl w:val="0"/>
        </w:rPr>
      </w:pPr>
    </w:p>
    <w:p>
      <w:pPr>
        <w:pStyle w:val="P17"/>
        <w:framePr w:w="6658" w:h="928" w:hRule="exact" w:wrap="none" w:vAnchor="page" w:hAnchor="margin" w:x="71" w:y="10032"/>
        <w:rPr>
          <w:rStyle w:val="C13"/>
          <w:rtl w:val="0"/>
        </w:rPr>
      </w:pPr>
      <w:r>
        <w:rPr>
          <w:rStyle w:val="C13"/>
          <w:rtl w:val="0"/>
        </w:rPr>
        <w:t>b) Připravit tiskové podklady tiskoviny v příslušném počítačovém programu v hrubém a čistém formátu PDF tiskových stran A4, barevnost 4/4 a nastavit zařízení elektronické archové montáže v digitálním tisku s ohledem na potiskovaný materiál podle zadání</w:t>
      </w:r>
    </w:p>
    <w:p>
      <w:pPr>
        <w:pStyle w:val="P30"/>
        <w:framePr w:w="3921" w:h="1055" w:hRule="exact" w:wrap="none" w:vAnchor="page" w:hAnchor="margin" w:x="6800" w:y="9976"/>
        <w:rPr>
          <w:rStyle w:val="C3"/>
          <w:rtl w:val="0"/>
        </w:rPr>
      </w:pPr>
    </w:p>
    <w:p>
      <w:pPr>
        <w:pStyle w:val="P31"/>
        <w:framePr w:w="3839" w:h="928" w:hRule="exact" w:wrap="none" w:vAnchor="page" w:hAnchor="margin" w:x="6856" w:y="10032"/>
        <w:rPr>
          <w:rStyle w:val="C22"/>
          <w:rtl w:val="0"/>
        </w:rPr>
      </w:pPr>
      <w:r>
        <w:rPr>
          <w:rStyle w:val="C22"/>
          <w:rtl w:val="0"/>
        </w:rPr>
        <w:t>Praktické předvedení</w:t>
      </w:r>
    </w:p>
    <w:p>
      <w:pPr>
        <w:pStyle w:val="P12"/>
        <w:framePr w:w="6710" w:h="1055" w:hRule="exact" w:wrap="none" w:vAnchor="page" w:hAnchor="margin" w:x="45" w:y="11031"/>
        <w:rPr>
          <w:rStyle w:val="C3"/>
          <w:rtl w:val="0"/>
        </w:rPr>
      </w:pPr>
    </w:p>
    <w:p>
      <w:pPr>
        <w:pStyle w:val="P13"/>
        <w:framePr w:w="6658" w:h="928" w:hRule="exact" w:wrap="none" w:vAnchor="page" w:hAnchor="margin" w:x="71" w:y="11087"/>
        <w:rPr>
          <w:rStyle w:val="C11"/>
          <w:rtl w:val="0"/>
        </w:rPr>
      </w:pPr>
      <w:r>
        <w:rPr>
          <w:rStyle w:val="C11"/>
          <w:rtl w:val="0"/>
        </w:rPr>
        <w:t>c) Připravit tiskové podklady v příslušném počítačovém programu ve formátu PDF pro tisk etiket formátu A4, barevnost 4/0 pro elektronickou montáž a osvit na zařízení CtP ve flexotisku s ohledem na potiskovaný materiál podle zadání</w:t>
      </w:r>
    </w:p>
    <w:p>
      <w:pPr>
        <w:pStyle w:val="P28"/>
        <w:framePr w:w="3921" w:h="1055" w:hRule="exact" w:wrap="none" w:vAnchor="page" w:hAnchor="margin" w:x="6800" w:y="11031"/>
        <w:rPr>
          <w:rStyle w:val="C3"/>
          <w:rtl w:val="0"/>
        </w:rPr>
      </w:pPr>
    </w:p>
    <w:p>
      <w:pPr>
        <w:pStyle w:val="P29"/>
        <w:framePr w:w="3839" w:h="928" w:hRule="exact" w:wrap="none" w:vAnchor="page" w:hAnchor="margin" w:x="6856" w:y="11087"/>
        <w:rPr>
          <w:rStyle w:val="C21"/>
          <w:rtl w:val="0"/>
        </w:rPr>
      </w:pPr>
      <w:r>
        <w:rPr>
          <w:rStyle w:val="C21"/>
          <w:rtl w:val="0"/>
        </w:rPr>
        <w:t>Praktické předvedení</w:t>
      </w:r>
    </w:p>
    <w:p>
      <w:pPr>
        <w:pStyle w:val="P16"/>
        <w:framePr w:w="6710" w:h="1055" w:hRule="exact" w:wrap="none" w:vAnchor="page" w:hAnchor="margin" w:x="45" w:y="12087"/>
        <w:rPr>
          <w:rStyle w:val="C3"/>
          <w:rtl w:val="0"/>
        </w:rPr>
      </w:pPr>
    </w:p>
    <w:p>
      <w:pPr>
        <w:pStyle w:val="P17"/>
        <w:framePr w:w="6658" w:h="928" w:hRule="exact" w:wrap="none" w:vAnchor="page" w:hAnchor="margin" w:x="71" w:y="12143"/>
        <w:rPr>
          <w:rStyle w:val="C13"/>
          <w:rtl w:val="0"/>
        </w:rPr>
      </w:pPr>
      <w:r>
        <w:rPr>
          <w:rStyle w:val="C13"/>
          <w:rtl w:val="0"/>
        </w:rPr>
        <w:t>d) Připravit tiskové podklady v příslušném počítačovém programu ve formátu PDF pro tisk etiket v zadaném formátu, barevnost 4/0 pro osvit filmových kopírovacích podkladů CtF ve flexotisku s ohledem na potiskovaný materiál podle zadání</w:t>
      </w:r>
    </w:p>
    <w:p>
      <w:pPr>
        <w:pStyle w:val="P30"/>
        <w:framePr w:w="3921" w:h="1055" w:hRule="exact" w:wrap="none" w:vAnchor="page" w:hAnchor="margin" w:x="6800" w:y="12087"/>
        <w:rPr>
          <w:rStyle w:val="C3"/>
          <w:rtl w:val="0"/>
        </w:rPr>
      </w:pPr>
    </w:p>
    <w:p>
      <w:pPr>
        <w:pStyle w:val="P31"/>
        <w:framePr w:w="3839" w:h="928" w:hRule="exact" w:wrap="none" w:vAnchor="page" w:hAnchor="margin" w:x="6856" w:y="12143"/>
        <w:rPr>
          <w:rStyle w:val="C22"/>
          <w:rtl w:val="0"/>
        </w:rPr>
      </w:pPr>
      <w:r>
        <w:rPr>
          <w:rStyle w:val="C22"/>
          <w:rtl w:val="0"/>
        </w:rPr>
        <w:t>Praktické předvedení</w:t>
      </w:r>
    </w:p>
    <w:p>
      <w:pPr>
        <w:pStyle w:val="P12"/>
        <w:framePr w:w="6710" w:h="1055" w:hRule="exact" w:wrap="none" w:vAnchor="page" w:hAnchor="margin" w:x="45" w:y="13142"/>
        <w:rPr>
          <w:rStyle w:val="C3"/>
          <w:rtl w:val="0"/>
        </w:rPr>
      </w:pPr>
    </w:p>
    <w:p>
      <w:pPr>
        <w:pStyle w:val="P13"/>
        <w:framePr w:w="6658" w:h="928" w:hRule="exact" w:wrap="none" w:vAnchor="page" w:hAnchor="margin" w:x="71" w:y="13198"/>
        <w:rPr>
          <w:rStyle w:val="C11"/>
          <w:rtl w:val="0"/>
        </w:rPr>
      </w:pPr>
      <w:r>
        <w:rPr>
          <w:rStyle w:val="C11"/>
          <w:rtl w:val="0"/>
        </w:rPr>
        <w:t>e) Připravit tiskové podklady v příslušném počítačovém programu ve formátu PDF pro tisk flexibilního obalu ve formátu A4, barevnost 4/0 pro elektronickou montáž a zhotovení tiskových forem na rycím zařízení v hlubotisku s ohledem na potiskovaný materiál podle zadání</w:t>
      </w:r>
    </w:p>
    <w:p>
      <w:pPr>
        <w:pStyle w:val="P28"/>
        <w:framePr w:w="3921" w:h="1055" w:hRule="exact" w:wrap="none" w:vAnchor="page" w:hAnchor="margin" w:x="6800" w:y="13142"/>
        <w:rPr>
          <w:rStyle w:val="C3"/>
          <w:rtl w:val="0"/>
        </w:rPr>
      </w:pPr>
    </w:p>
    <w:p>
      <w:pPr>
        <w:pStyle w:val="P29"/>
        <w:framePr w:w="3839" w:h="928" w:hRule="exact" w:wrap="none" w:vAnchor="page" w:hAnchor="margin" w:x="6856" w:y="13198"/>
        <w:rPr>
          <w:rStyle w:val="C21"/>
          <w:rtl w:val="0"/>
        </w:rPr>
      </w:pPr>
      <w:r>
        <w:rPr>
          <w:rStyle w:val="C21"/>
          <w:rtl w:val="0"/>
        </w:rPr>
        <w:t>Praktické předvedení</w:t>
      </w:r>
    </w:p>
    <w:p>
      <w:pPr>
        <w:pStyle w:val="P16"/>
        <w:framePr w:w="6710" w:h="1055" w:hRule="exact" w:wrap="none" w:vAnchor="page" w:hAnchor="margin" w:x="45" w:y="14197"/>
        <w:rPr>
          <w:rStyle w:val="C3"/>
          <w:rtl w:val="0"/>
        </w:rPr>
      </w:pPr>
    </w:p>
    <w:p>
      <w:pPr>
        <w:pStyle w:val="P17"/>
        <w:framePr w:w="6658" w:h="928" w:hRule="exact" w:wrap="none" w:vAnchor="page" w:hAnchor="margin" w:x="71" w:y="14253"/>
        <w:rPr>
          <w:rStyle w:val="C13"/>
          <w:rtl w:val="0"/>
        </w:rPr>
      </w:pPr>
      <w:r>
        <w:rPr>
          <w:rStyle w:val="C13"/>
          <w:rtl w:val="0"/>
        </w:rPr>
        <w:t>f) Připravit tiskové podklady v příslušném počítačovém programu ve formátu PDF pro tisk propagačního letáku ve formátu A4, barevnost 4/0 (přímé barvy) pro osvit kopírovacích filmových podkladů pro zhotovení tiskových forem v sítotisku s ohledem na potiskovaný materiál podle zadání</w:t>
      </w:r>
    </w:p>
    <w:p>
      <w:pPr>
        <w:pStyle w:val="P30"/>
        <w:framePr w:w="3921" w:h="1055" w:hRule="exact" w:wrap="none" w:vAnchor="page" w:hAnchor="margin" w:x="6800" w:y="14197"/>
        <w:rPr>
          <w:rStyle w:val="C3"/>
          <w:rtl w:val="0"/>
        </w:rPr>
      </w:pPr>
    </w:p>
    <w:p>
      <w:pPr>
        <w:pStyle w:val="P31"/>
        <w:framePr w:w="3839" w:h="928" w:hRule="exact" w:wrap="none" w:vAnchor="page" w:hAnchor="margin" w:x="6856" w:y="14253"/>
        <w:rPr>
          <w:rStyle w:val="C22"/>
          <w:rtl w:val="0"/>
        </w:rPr>
      </w:pPr>
      <w:r>
        <w:rPr>
          <w:rStyle w:val="C22"/>
          <w:rtl w:val="0"/>
        </w:rPr>
        <w:t>Praktické předvedení</w:t>
      </w:r>
    </w:p>
    <w:p>
      <w:pPr>
        <w:pStyle w:val="P32"/>
        <w:framePr w:w="10710" w:h="248" w:hRule="exact" w:wrap="none" w:vAnchor="page" w:hAnchor="margin" w:x="28" w:y="15366"/>
        <w:rPr>
          <w:rStyle w:val="C23"/>
          <w:rtl w:val="0"/>
        </w:rPr>
      </w:pPr>
      <w:r>
        <w:rPr>
          <w:rStyle w:val="C23"/>
          <w:rtl w:val="0"/>
        </w:rPr>
        <w:t>Vždy je třeba splnit kritérium a) a jedno z kritérií b), c), d), e), f) pro vybranou tiskovou techniku.</w:t>
      </w:r>
    </w:p>
    <w:p>
      <w:pPr>
        <w:pStyle w:val="P21"/>
        <w:framePr w:w="7654" w:h="331" w:hRule="exact" w:wrap="none" w:vAnchor="page" w:hAnchor="margin" w:x="28" w:y="15940"/>
        <w:rPr>
          <w:rStyle w:val="C16"/>
          <w:rtl w:val="0"/>
        </w:rPr>
      </w:pPr>
      <w:r>
        <w:rPr>
          <w:rStyle w:val="C16"/>
          <w:rtl w:val="0"/>
        </w:rPr>
        <w:t>Operátor zhotovení tiskových forem, 20.10.2026 12:03:21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Zhotovování elektronické montáže kompletních tiskových archů a nastavení parametrů osvitu s využitím počítačových programů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Převést zakázková data JDF pro nastavení všech potřebných údajů pro zhotovení archové montáže v programu elektronické montáže podle zadání</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Provést nastavení potřebného počtu tiskových archů v programu elektronické montáže podle zadání</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w:t>
      </w:r>
    </w:p>
    <w:p>
      <w:pPr>
        <w:pStyle w:val="P12"/>
        <w:framePr w:w="6710" w:h="831" w:hRule="exact" w:wrap="none" w:vAnchor="page" w:hAnchor="margin" w:x="45" w:y="4391"/>
        <w:rPr>
          <w:rStyle w:val="C3"/>
          <w:rtl w:val="0"/>
        </w:rPr>
      </w:pPr>
    </w:p>
    <w:p>
      <w:pPr>
        <w:pStyle w:val="P13"/>
        <w:framePr w:w="6658" w:h="704" w:hRule="exact" w:wrap="none" w:vAnchor="page" w:hAnchor="margin" w:x="71" w:y="4447"/>
        <w:rPr>
          <w:rStyle w:val="C11"/>
          <w:rtl w:val="0"/>
        </w:rPr>
      </w:pPr>
      <w:r>
        <w:rPr>
          <w:rStyle w:val="C11"/>
          <w:rtl w:val="0"/>
        </w:rPr>
        <w:t>c) Provést umístění kontrolní barevné škály a všech potřebných pomocných značek pro tisk a dokončovací zpracování v hrubém formátu tiskového archu v programu elektronické montáže podle zadání</w:t>
      </w:r>
    </w:p>
    <w:p>
      <w:pPr>
        <w:pStyle w:val="P28"/>
        <w:framePr w:w="3921" w:h="831" w:hRule="exact" w:wrap="none" w:vAnchor="page" w:hAnchor="margin" w:x="6800" w:y="4391"/>
        <w:rPr>
          <w:rStyle w:val="C3"/>
          <w:rtl w:val="0"/>
        </w:rPr>
      </w:pPr>
    </w:p>
    <w:p>
      <w:pPr>
        <w:pStyle w:val="P29"/>
        <w:framePr w:w="3839" w:h="704" w:hRule="exact" w:wrap="none" w:vAnchor="page" w:hAnchor="margin" w:x="6856" w:y="4447"/>
        <w:rPr>
          <w:rStyle w:val="C21"/>
          <w:rtl w:val="0"/>
        </w:rPr>
      </w:pPr>
      <w:r>
        <w:rPr>
          <w:rStyle w:val="C21"/>
          <w:rtl w:val="0"/>
        </w:rPr>
        <w:t>Praktické předvedení</w:t>
      </w:r>
    </w:p>
    <w:p>
      <w:pPr>
        <w:pStyle w:val="P16"/>
        <w:framePr w:w="6710" w:h="831" w:hRule="exact" w:wrap="none" w:vAnchor="page" w:hAnchor="margin" w:x="45" w:y="5222"/>
        <w:rPr>
          <w:rStyle w:val="C3"/>
          <w:rtl w:val="0"/>
        </w:rPr>
      </w:pPr>
    </w:p>
    <w:p>
      <w:pPr>
        <w:pStyle w:val="P17"/>
        <w:framePr w:w="6658" w:h="704" w:hRule="exact" w:wrap="none" w:vAnchor="page" w:hAnchor="margin" w:x="71" w:y="5278"/>
        <w:rPr>
          <w:rStyle w:val="C13"/>
          <w:rtl w:val="0"/>
        </w:rPr>
      </w:pPr>
      <w:r>
        <w:rPr>
          <w:rStyle w:val="C13"/>
          <w:rtl w:val="0"/>
        </w:rPr>
        <w:t>d) Určit a provést vyřazení stránek na základě určeného způsobu tisku a dokončovacího zpracování tiskoviny v programu elektronické montáže podle zadání</w:t>
      </w:r>
    </w:p>
    <w:p>
      <w:pPr>
        <w:pStyle w:val="P30"/>
        <w:framePr w:w="3921" w:h="831" w:hRule="exact" w:wrap="none" w:vAnchor="page" w:hAnchor="margin" w:x="6800" w:y="5222"/>
        <w:rPr>
          <w:rStyle w:val="C3"/>
          <w:rtl w:val="0"/>
        </w:rPr>
      </w:pPr>
    </w:p>
    <w:p>
      <w:pPr>
        <w:pStyle w:val="P31"/>
        <w:framePr w:w="3839" w:h="704" w:hRule="exact" w:wrap="none" w:vAnchor="page" w:hAnchor="margin" w:x="6856" w:y="5278"/>
        <w:rPr>
          <w:rStyle w:val="C22"/>
          <w:rtl w:val="0"/>
        </w:rPr>
      </w:pPr>
      <w:r>
        <w:rPr>
          <w:rStyle w:val="C22"/>
          <w:rtl w:val="0"/>
        </w:rPr>
        <w:t>Praktické předvedení</w:t>
      </w:r>
    </w:p>
    <w:p>
      <w:pPr>
        <w:pStyle w:val="P12"/>
        <w:framePr w:w="6710" w:h="831" w:hRule="exact" w:wrap="none" w:vAnchor="page" w:hAnchor="margin" w:x="45" w:y="6053"/>
        <w:rPr>
          <w:rStyle w:val="C3"/>
          <w:rtl w:val="0"/>
        </w:rPr>
      </w:pPr>
    </w:p>
    <w:p>
      <w:pPr>
        <w:pStyle w:val="P13"/>
        <w:framePr w:w="6658" w:h="704" w:hRule="exact" w:wrap="none" w:vAnchor="page" w:hAnchor="margin" w:x="71" w:y="6109"/>
        <w:rPr>
          <w:rStyle w:val="C11"/>
          <w:rtl w:val="0"/>
        </w:rPr>
      </w:pPr>
      <w:r>
        <w:rPr>
          <w:rStyle w:val="C11"/>
          <w:rtl w:val="0"/>
        </w:rPr>
        <w:t>e) Provést vyřazení a umístění PDF tiskových dokumentů stran do připravených formátů tiskových archů v programu elektronické montáže podle zadání</w:t>
      </w:r>
    </w:p>
    <w:p>
      <w:pPr>
        <w:pStyle w:val="P28"/>
        <w:framePr w:w="3921" w:h="831" w:hRule="exact" w:wrap="none" w:vAnchor="page" w:hAnchor="margin" w:x="6800" w:y="6053"/>
        <w:rPr>
          <w:rStyle w:val="C3"/>
          <w:rtl w:val="0"/>
        </w:rPr>
      </w:pPr>
    </w:p>
    <w:p>
      <w:pPr>
        <w:pStyle w:val="P29"/>
        <w:framePr w:w="3839" w:h="704" w:hRule="exact" w:wrap="none" w:vAnchor="page" w:hAnchor="margin" w:x="6856" w:y="6109"/>
        <w:rPr>
          <w:rStyle w:val="C21"/>
          <w:rtl w:val="0"/>
        </w:rPr>
      </w:pPr>
      <w:r>
        <w:rPr>
          <w:rStyle w:val="C21"/>
          <w:rtl w:val="0"/>
        </w:rPr>
        <w:t>Praktické předvedení</w:t>
      </w:r>
    </w:p>
    <w:p>
      <w:pPr>
        <w:pStyle w:val="P32"/>
        <w:framePr w:w="10710" w:h="248" w:hRule="exact" w:wrap="none" w:vAnchor="page" w:hAnchor="margin" w:x="28" w:y="6997"/>
        <w:rPr>
          <w:rStyle w:val="C23"/>
          <w:rtl w:val="0"/>
        </w:rPr>
      </w:pPr>
      <w:r>
        <w:rPr>
          <w:rStyle w:val="C23"/>
          <w:rtl w:val="0"/>
        </w:rPr>
        <w:t>Je třeba splnit všechna kritéria.</w:t>
      </w:r>
    </w:p>
    <w:p>
      <w:pPr>
        <w:pStyle w:val="P23"/>
        <w:framePr w:w="10710" w:h="547" w:hRule="exact" w:wrap="none" w:vAnchor="page" w:hAnchor="margin" w:x="28" w:y="7433"/>
        <w:rPr>
          <w:rStyle w:val="C18"/>
          <w:rtl w:val="0"/>
        </w:rPr>
      </w:pPr>
      <w:r>
        <w:rPr>
          <w:rStyle w:val="C18"/>
          <w:rtl w:val="0"/>
        </w:rPr>
        <w:t>Zhotovování kontrolního náhledu pomocí laserových, inkjetových tiskáren a velkoplošných plotterů pro kontrolu zhotovení tiskové formy</w:t>
      </w:r>
    </w:p>
    <w:p>
      <w:pPr>
        <w:pStyle w:val="P24"/>
        <w:framePr w:w="6713" w:h="376" w:hRule="exact" w:wrap="none" w:vAnchor="page" w:hAnchor="margin" w:x="45" w:y="8080"/>
        <w:rPr>
          <w:rStyle w:val="C3"/>
          <w:rtl w:val="0"/>
        </w:rPr>
      </w:pPr>
    </w:p>
    <w:p>
      <w:pPr>
        <w:pStyle w:val="P25"/>
        <w:framePr w:w="6661" w:h="249" w:hRule="exact" w:wrap="none" w:vAnchor="page" w:hAnchor="margin" w:x="71" w:y="8151"/>
        <w:rPr>
          <w:rStyle w:val="C19"/>
          <w:rtl w:val="0"/>
        </w:rPr>
      </w:pPr>
      <w:r>
        <w:rPr>
          <w:rStyle w:val="C19"/>
          <w:rtl w:val="0"/>
        </w:rPr>
        <w:t>Kritéria hodnocení</w:t>
      </w:r>
    </w:p>
    <w:p>
      <w:pPr>
        <w:pStyle w:val="P26"/>
        <w:framePr w:w="3918" w:h="376" w:hRule="exact" w:wrap="none" w:vAnchor="page" w:hAnchor="margin" w:x="6803" w:y="8080"/>
        <w:rPr>
          <w:rStyle w:val="C3"/>
          <w:rtl w:val="0"/>
        </w:rPr>
      </w:pPr>
    </w:p>
    <w:p>
      <w:pPr>
        <w:pStyle w:val="P27"/>
        <w:framePr w:w="3836" w:h="249" w:hRule="exact" w:wrap="none" w:vAnchor="page" w:hAnchor="margin" w:x="6859" w:y="8151"/>
        <w:rPr>
          <w:rStyle w:val="C20"/>
          <w:rtl w:val="0"/>
        </w:rPr>
      </w:pPr>
      <w:r>
        <w:rPr>
          <w:rStyle w:val="C20"/>
          <w:rtl w:val="0"/>
        </w:rPr>
        <w:t>Způsoby ověření</w:t>
      </w:r>
    </w:p>
    <w:p>
      <w:pPr>
        <w:pStyle w:val="P12"/>
        <w:framePr w:w="6710" w:h="831" w:hRule="exact" w:wrap="none" w:vAnchor="page" w:hAnchor="margin" w:x="45" w:y="8456"/>
        <w:rPr>
          <w:rStyle w:val="C3"/>
          <w:rtl w:val="0"/>
        </w:rPr>
      </w:pPr>
    </w:p>
    <w:p>
      <w:pPr>
        <w:pStyle w:val="P13"/>
        <w:framePr w:w="6658" w:h="704" w:hRule="exact" w:wrap="none" w:vAnchor="page" w:hAnchor="margin" w:x="71" w:y="8512"/>
        <w:rPr>
          <w:rStyle w:val="C11"/>
          <w:rtl w:val="0"/>
        </w:rPr>
      </w:pPr>
      <w:r>
        <w:rPr>
          <w:rStyle w:val="C11"/>
          <w:rtl w:val="0"/>
        </w:rPr>
        <w:t>a) Provést vhodnou technologií digitální náhled pro kontrolu vyřazení stránek a úplnost všech prvků na tiskovém archu, případně další specifikace (simulace substrátu) podle zadání</w:t>
      </w:r>
    </w:p>
    <w:p>
      <w:pPr>
        <w:pStyle w:val="P28"/>
        <w:framePr w:w="3921" w:h="831" w:hRule="exact" w:wrap="none" w:vAnchor="page" w:hAnchor="margin" w:x="6800" w:y="8456"/>
        <w:rPr>
          <w:rStyle w:val="C3"/>
          <w:rtl w:val="0"/>
        </w:rPr>
      </w:pPr>
    </w:p>
    <w:p>
      <w:pPr>
        <w:pStyle w:val="P29"/>
        <w:framePr w:w="3839" w:h="704" w:hRule="exact" w:wrap="none" w:vAnchor="page" w:hAnchor="margin" w:x="6856" w:y="8512"/>
        <w:rPr>
          <w:rStyle w:val="C21"/>
          <w:rtl w:val="0"/>
        </w:rPr>
      </w:pPr>
      <w:r>
        <w:rPr>
          <w:rStyle w:val="C21"/>
          <w:rtl w:val="0"/>
        </w:rPr>
        <w:t>Praktické předvedení</w:t>
      </w:r>
    </w:p>
    <w:p>
      <w:pPr>
        <w:pStyle w:val="P16"/>
        <w:framePr w:w="6710" w:h="607" w:hRule="exact" w:wrap="none" w:vAnchor="page" w:hAnchor="margin" w:x="45" w:y="9287"/>
        <w:rPr>
          <w:rStyle w:val="C3"/>
          <w:rtl w:val="0"/>
        </w:rPr>
      </w:pPr>
    </w:p>
    <w:p>
      <w:pPr>
        <w:pStyle w:val="P17"/>
        <w:framePr w:w="6658" w:h="480" w:hRule="exact" w:wrap="none" w:vAnchor="page" w:hAnchor="margin" w:x="71" w:y="9343"/>
        <w:rPr>
          <w:rStyle w:val="C13"/>
          <w:rtl w:val="0"/>
        </w:rPr>
      </w:pPr>
      <w:r>
        <w:rPr>
          <w:rStyle w:val="C13"/>
          <w:rtl w:val="0"/>
        </w:rPr>
        <w:t>b) Provést kontrolu vyřazení, úplnosti textových, obrazových a grafických prvků a všech pomocných prvků na tiskovém archu podle zadání</w:t>
      </w:r>
    </w:p>
    <w:p>
      <w:pPr>
        <w:pStyle w:val="P30"/>
        <w:framePr w:w="3921" w:h="607" w:hRule="exact" w:wrap="none" w:vAnchor="page" w:hAnchor="margin" w:x="6800" w:y="9287"/>
        <w:rPr>
          <w:rStyle w:val="C3"/>
          <w:rtl w:val="0"/>
        </w:rPr>
      </w:pPr>
    </w:p>
    <w:p>
      <w:pPr>
        <w:pStyle w:val="P31"/>
        <w:framePr w:w="3839" w:h="480" w:hRule="exact" w:wrap="none" w:vAnchor="page" w:hAnchor="margin" w:x="6856" w:y="9343"/>
        <w:rPr>
          <w:rStyle w:val="C22"/>
          <w:rtl w:val="0"/>
        </w:rPr>
      </w:pPr>
      <w:r>
        <w:rPr>
          <w:rStyle w:val="C22"/>
          <w:rtl w:val="0"/>
        </w:rPr>
        <w:t>Praktické předvedení</w:t>
      </w:r>
    </w:p>
    <w:p>
      <w:pPr>
        <w:pStyle w:val="P32"/>
        <w:framePr w:w="10710" w:h="248" w:hRule="exact" w:wrap="none" w:vAnchor="page" w:hAnchor="margin" w:x="28" w:y="10007"/>
        <w:rPr>
          <w:rStyle w:val="C23"/>
          <w:rtl w:val="0"/>
        </w:rPr>
      </w:pPr>
      <w:r>
        <w:rPr>
          <w:rStyle w:val="C23"/>
          <w:rtl w:val="0"/>
        </w:rPr>
        <w:t>Je třeba splnit obě kritéria.</w:t>
      </w:r>
    </w:p>
    <w:p>
      <w:pPr>
        <w:pStyle w:val="P23"/>
        <w:framePr w:w="10710" w:h="340" w:hRule="exact" w:wrap="none" w:vAnchor="page" w:hAnchor="margin" w:x="28" w:y="10443"/>
        <w:rPr>
          <w:rStyle w:val="C18"/>
          <w:rtl w:val="0"/>
        </w:rPr>
      </w:pPr>
      <w:r>
        <w:rPr>
          <w:rStyle w:val="C18"/>
          <w:rtl w:val="0"/>
        </w:rPr>
        <w:t>Obsluha řídicí jednotky pro přímé zhotovení tiskových forem, včetně periférií</w:t>
      </w:r>
    </w:p>
    <w:p>
      <w:pPr>
        <w:pStyle w:val="P24"/>
        <w:framePr w:w="6713" w:h="376" w:hRule="exact" w:wrap="none" w:vAnchor="page" w:hAnchor="margin" w:x="45" w:y="10882"/>
        <w:rPr>
          <w:rStyle w:val="C3"/>
          <w:rtl w:val="0"/>
        </w:rPr>
      </w:pPr>
    </w:p>
    <w:p>
      <w:pPr>
        <w:pStyle w:val="P25"/>
        <w:framePr w:w="6661" w:h="249" w:hRule="exact" w:wrap="none" w:vAnchor="page" w:hAnchor="margin" w:x="71" w:y="10953"/>
        <w:rPr>
          <w:rStyle w:val="C19"/>
          <w:rtl w:val="0"/>
        </w:rPr>
      </w:pPr>
      <w:r>
        <w:rPr>
          <w:rStyle w:val="C19"/>
          <w:rtl w:val="0"/>
        </w:rPr>
        <w:t>Kritéria hodnocení</w:t>
      </w:r>
    </w:p>
    <w:p>
      <w:pPr>
        <w:pStyle w:val="P26"/>
        <w:framePr w:w="3918" w:h="376" w:hRule="exact" w:wrap="none" w:vAnchor="page" w:hAnchor="margin" w:x="6803" w:y="10882"/>
        <w:rPr>
          <w:rStyle w:val="C3"/>
          <w:rtl w:val="0"/>
        </w:rPr>
      </w:pPr>
    </w:p>
    <w:p>
      <w:pPr>
        <w:pStyle w:val="P27"/>
        <w:framePr w:w="3836" w:h="249" w:hRule="exact" w:wrap="none" w:vAnchor="page" w:hAnchor="margin" w:x="6859" w:y="10953"/>
        <w:rPr>
          <w:rStyle w:val="C20"/>
          <w:rtl w:val="0"/>
        </w:rPr>
      </w:pPr>
      <w:r>
        <w:rPr>
          <w:rStyle w:val="C20"/>
          <w:rtl w:val="0"/>
        </w:rPr>
        <w:t>Způsoby ověření</w:t>
      </w:r>
    </w:p>
    <w:p>
      <w:pPr>
        <w:pStyle w:val="P12"/>
        <w:framePr w:w="6710" w:h="1055" w:hRule="exact" w:wrap="none" w:vAnchor="page" w:hAnchor="margin" w:x="45" w:y="11258"/>
        <w:rPr>
          <w:rStyle w:val="C3"/>
          <w:rtl w:val="0"/>
        </w:rPr>
      </w:pPr>
    </w:p>
    <w:p>
      <w:pPr>
        <w:pStyle w:val="P13"/>
        <w:framePr w:w="6658" w:h="928" w:hRule="exact" w:wrap="none" w:vAnchor="page" w:hAnchor="margin" w:x="71" w:y="11314"/>
        <w:rPr>
          <w:rStyle w:val="C11"/>
          <w:rtl w:val="0"/>
        </w:rPr>
      </w:pPr>
      <w:r>
        <w:rPr>
          <w:rStyle w:val="C11"/>
          <w:rtl w:val="0"/>
        </w:rPr>
        <w:t>a) Nastavit před zpracováním dat v řídicí jednotce parametry pro osvit tiskové formy na zařízení CtP, provést finální zhotovení tiskové formy pro techniku ofsetu a vyhodnotit její kvalitativní parametry v souladu s normami a platnými technologickými postupy podle zadání</w:t>
      </w:r>
    </w:p>
    <w:p>
      <w:pPr>
        <w:pStyle w:val="P28"/>
        <w:framePr w:w="3921" w:h="1055" w:hRule="exact" w:wrap="none" w:vAnchor="page" w:hAnchor="margin" w:x="6800" w:y="11258"/>
        <w:rPr>
          <w:rStyle w:val="C3"/>
          <w:rtl w:val="0"/>
        </w:rPr>
      </w:pPr>
    </w:p>
    <w:p>
      <w:pPr>
        <w:pStyle w:val="P29"/>
        <w:framePr w:w="3839" w:h="928" w:hRule="exact" w:wrap="none" w:vAnchor="page" w:hAnchor="margin" w:x="6856" w:y="11314"/>
        <w:rPr>
          <w:rStyle w:val="C21"/>
          <w:rtl w:val="0"/>
        </w:rPr>
      </w:pPr>
      <w:r>
        <w:rPr>
          <w:rStyle w:val="C21"/>
          <w:rtl w:val="0"/>
        </w:rPr>
        <w:t>Praktické předvedení</w:t>
      </w:r>
    </w:p>
    <w:p>
      <w:pPr>
        <w:pStyle w:val="P16"/>
        <w:framePr w:w="6710" w:h="1055" w:hRule="exact" w:wrap="none" w:vAnchor="page" w:hAnchor="margin" w:x="45" w:y="12314"/>
        <w:rPr>
          <w:rStyle w:val="C3"/>
          <w:rtl w:val="0"/>
        </w:rPr>
      </w:pPr>
    </w:p>
    <w:p>
      <w:pPr>
        <w:pStyle w:val="P17"/>
        <w:framePr w:w="6658" w:h="928" w:hRule="exact" w:wrap="none" w:vAnchor="page" w:hAnchor="margin" w:x="71" w:y="12370"/>
        <w:rPr>
          <w:rStyle w:val="C13"/>
          <w:rtl w:val="0"/>
        </w:rPr>
      </w:pPr>
      <w:r>
        <w:rPr>
          <w:rStyle w:val="C13"/>
          <w:rtl w:val="0"/>
        </w:rPr>
        <w:t>b) Nastavit před zpracováním dat v řídicí jednotce parametry pro osvit tiskové formy na zařízení CtP, provést finální zhotovení tiskové formy pro techniku flexotisku a vyhodnotit její kvalitativní parametry v souladu s normami a platnými technologickými postupy podle zadání</w:t>
      </w:r>
    </w:p>
    <w:p>
      <w:pPr>
        <w:pStyle w:val="P30"/>
        <w:framePr w:w="3921" w:h="1055" w:hRule="exact" w:wrap="none" w:vAnchor="page" w:hAnchor="margin" w:x="6800" w:y="12314"/>
        <w:rPr>
          <w:rStyle w:val="C3"/>
          <w:rtl w:val="0"/>
        </w:rPr>
      </w:pPr>
    </w:p>
    <w:p>
      <w:pPr>
        <w:pStyle w:val="P31"/>
        <w:framePr w:w="3839" w:h="928" w:hRule="exact" w:wrap="none" w:vAnchor="page" w:hAnchor="margin" w:x="6856" w:y="12370"/>
        <w:rPr>
          <w:rStyle w:val="C22"/>
          <w:rtl w:val="0"/>
        </w:rPr>
      </w:pPr>
      <w:r>
        <w:rPr>
          <w:rStyle w:val="C22"/>
          <w:rtl w:val="0"/>
        </w:rPr>
        <w:t>Praktické předvedení</w:t>
      </w:r>
    </w:p>
    <w:p>
      <w:pPr>
        <w:pStyle w:val="P12"/>
        <w:framePr w:w="6710" w:h="1055" w:hRule="exact" w:wrap="none" w:vAnchor="page" w:hAnchor="margin" w:x="45" w:y="13369"/>
        <w:rPr>
          <w:rStyle w:val="C3"/>
          <w:rtl w:val="0"/>
        </w:rPr>
      </w:pPr>
    </w:p>
    <w:p>
      <w:pPr>
        <w:pStyle w:val="P13"/>
        <w:framePr w:w="6658" w:h="928" w:hRule="exact" w:wrap="none" w:vAnchor="page" w:hAnchor="margin" w:x="71" w:y="13425"/>
        <w:rPr>
          <w:rStyle w:val="C11"/>
          <w:rtl w:val="0"/>
        </w:rPr>
      </w:pPr>
      <w:r>
        <w:rPr>
          <w:rStyle w:val="C11"/>
          <w:rtl w:val="0"/>
        </w:rPr>
        <w:t>c) Nastavit před zpracováním dat v jednotce RIP parametry pro rytí tiskové formy na elektronickém zařízení, provést finální zhotovení tiskové formy pro techniku hlubotisku a vyhodnotit její kvalitativní parametry v souladu s normami a platnými technologickými postupy podle zadání</w:t>
      </w:r>
    </w:p>
    <w:p>
      <w:pPr>
        <w:pStyle w:val="P28"/>
        <w:framePr w:w="3921" w:h="1055" w:hRule="exact" w:wrap="none" w:vAnchor="page" w:hAnchor="margin" w:x="6800" w:y="13369"/>
        <w:rPr>
          <w:rStyle w:val="C3"/>
          <w:rtl w:val="0"/>
        </w:rPr>
      </w:pPr>
    </w:p>
    <w:p>
      <w:pPr>
        <w:pStyle w:val="P29"/>
        <w:framePr w:w="3839" w:h="928" w:hRule="exact" w:wrap="none" w:vAnchor="page" w:hAnchor="margin" w:x="6856" w:y="13425"/>
        <w:rPr>
          <w:rStyle w:val="C21"/>
          <w:rtl w:val="0"/>
        </w:rPr>
      </w:pPr>
      <w:r>
        <w:rPr>
          <w:rStyle w:val="C21"/>
          <w:rtl w:val="0"/>
        </w:rPr>
        <w:t>Praktické předvedení</w:t>
      </w:r>
    </w:p>
    <w:p>
      <w:pPr>
        <w:pStyle w:val="P16"/>
        <w:framePr w:w="6710" w:h="1055" w:hRule="exact" w:wrap="none" w:vAnchor="page" w:hAnchor="margin" w:x="45" w:y="14424"/>
        <w:rPr>
          <w:rStyle w:val="C3"/>
          <w:rtl w:val="0"/>
        </w:rPr>
      </w:pPr>
    </w:p>
    <w:p>
      <w:pPr>
        <w:pStyle w:val="P17"/>
        <w:framePr w:w="6658" w:h="928" w:hRule="exact" w:wrap="none" w:vAnchor="page" w:hAnchor="margin" w:x="71" w:y="14480"/>
        <w:rPr>
          <w:rStyle w:val="C13"/>
          <w:rtl w:val="0"/>
        </w:rPr>
      </w:pPr>
      <w:r>
        <w:rPr>
          <w:rStyle w:val="C13"/>
          <w:rtl w:val="0"/>
        </w:rPr>
        <w:t>d) Nastavit před zpracováním dat v řídicí jednotce parametry pro osvit tiskové formy na zařízení CtS, provést finální zhotovení tiskové formy pro techniku sítotisku a vyhodnotit její kvalitativní parametry v souladu s normami a platnými technologickými postupy podle zadání</w:t>
      </w:r>
    </w:p>
    <w:p>
      <w:pPr>
        <w:pStyle w:val="P30"/>
        <w:framePr w:w="3921" w:h="1055" w:hRule="exact" w:wrap="none" w:vAnchor="page" w:hAnchor="margin" w:x="6800" w:y="14424"/>
        <w:rPr>
          <w:rStyle w:val="C3"/>
          <w:rtl w:val="0"/>
        </w:rPr>
      </w:pPr>
    </w:p>
    <w:p>
      <w:pPr>
        <w:pStyle w:val="P31"/>
        <w:framePr w:w="3839" w:h="928" w:hRule="exact" w:wrap="none" w:vAnchor="page" w:hAnchor="margin" w:x="6856" w:y="14480"/>
        <w:rPr>
          <w:rStyle w:val="C22"/>
          <w:rtl w:val="0"/>
        </w:rPr>
      </w:pPr>
      <w:r>
        <w:rPr>
          <w:rStyle w:val="C22"/>
          <w:rtl w:val="0"/>
        </w:rPr>
        <w:t>Praktické předvedení a ústní ověření</w:t>
      </w:r>
    </w:p>
    <w:p>
      <w:pPr>
        <w:pStyle w:val="P32"/>
        <w:framePr w:w="10710" w:h="248" w:hRule="exact" w:wrap="none" w:vAnchor="page" w:hAnchor="margin" w:x="28" w:y="15593"/>
        <w:rPr>
          <w:rStyle w:val="C23"/>
          <w:rtl w:val="0"/>
        </w:rPr>
      </w:pPr>
      <w:r>
        <w:rPr>
          <w:rStyle w:val="C23"/>
          <w:rtl w:val="0"/>
        </w:rPr>
        <w:t>Vždy je třeba splnit kritérium a) a jedno z kritérií b), c), d) pro vybranou tiskovou techniku.</w:t>
      </w:r>
    </w:p>
    <w:p>
      <w:pPr>
        <w:pStyle w:val="P21"/>
        <w:framePr w:w="7654" w:h="331" w:hRule="exact" w:wrap="none" w:vAnchor="page" w:hAnchor="margin" w:x="28" w:y="15940"/>
        <w:rPr>
          <w:rStyle w:val="C16"/>
          <w:rtl w:val="0"/>
        </w:rPr>
      </w:pPr>
      <w:r>
        <w:rPr>
          <w:rStyle w:val="C16"/>
          <w:rtl w:val="0"/>
        </w:rPr>
        <w:t>Operátor zhotovení tiskových forem, 20.10.2026 12:03:21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15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s ohledem na 2. stupeň zátěže (odkaz na povolání v NSP – https://www.nsp.cz/jednotka-prace/operator-zhotoveni-tiskov#zdravotni-zpusobilost), dále se musí uchazeč prokázat lékařským potvrzením, že netrpí poruchou barvocitu (poruchou barevného vidění).</w:t>
      </w:r>
    </w:p>
    <w:p>
      <w:pPr>
        <w:keepNext w:val="0"/>
        <w:keepLines w:val="0"/>
        <w:framePr w:w="10766" w:h="8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je nutno prověřovat v rámci systémového řízení kvality předtiskové přípravy a opírá se o tyto normy:</w:t>
      </w:r>
    </w:p>
    <w:p>
      <w:pPr>
        <w:keepNext w:val="0"/>
        <w:keepLines w:val="0"/>
        <w:framePr w:w="10766" w:h="8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15 930-3 Přejímka a zpracování tiskových dat</w:t>
      </w:r>
    </w:p>
    <w:p>
      <w:pPr>
        <w:keepNext w:val="0"/>
        <w:keepLines w:val="0"/>
        <w:framePr w:w="10766" w:h="8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12 646 Displeje pro kontrolní nátisk</w:t>
      </w:r>
    </w:p>
    <w:p>
      <w:pPr>
        <w:keepNext w:val="0"/>
        <w:keepLines w:val="0"/>
        <w:framePr w:w="10766" w:h="8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12 647-1 Výroba tiskové formy</w:t>
      </w:r>
    </w:p>
    <w:p>
      <w:pPr>
        <w:keepNext w:val="0"/>
        <w:keepLines w:val="0"/>
        <w:framePr w:w="10766" w:h="8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12 647-2 Ofset</w:t>
      </w:r>
    </w:p>
    <w:p>
      <w:pPr>
        <w:keepNext w:val="0"/>
        <w:keepLines w:val="0"/>
        <w:framePr w:w="10766" w:h="8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12 647-3 Novinový tisk ofsetem</w:t>
      </w:r>
    </w:p>
    <w:p>
      <w:pPr>
        <w:keepNext w:val="0"/>
        <w:keepLines w:val="0"/>
        <w:framePr w:w="10766" w:h="8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12 647-6 Flexotisk</w:t>
      </w:r>
    </w:p>
    <w:p>
      <w:pPr>
        <w:keepNext w:val="0"/>
        <w:keepLines w:val="0"/>
        <w:framePr w:w="10766" w:h="8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12 647-7 Digitální kontrolní nátisk</w:t>
      </w:r>
    </w:p>
    <w:p>
      <w:pPr>
        <w:keepNext w:val="0"/>
        <w:keepLines w:val="0"/>
        <w:framePr w:w="10766" w:h="8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spočívá v prověření způsobilosti uchazeče vykonat zadanou operaci podle stanoveného technologického (pracovního) postupu, správně vykonávat činnosti spojené s obsluhou a základní údržbou příslušných strojů včetně provedení dokončovacích prací a provádění běžných výpočtů.</w:t>
      </w:r>
    </w:p>
    <w:p>
      <w:pPr>
        <w:keepNext w:val="0"/>
        <w:keepLines w:val="0"/>
        <w:framePr w:w="10766" w:h="8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úkolů založených na formě praktického předvedení je třeba přihlížet především k pravidlům BOZP a PO v rámci provádění všech úkonů, ke kvalitě zhotoveného produktu.</w:t>
      </w:r>
    </w:p>
    <w:p>
      <w:pPr>
        <w:keepNext w:val="0"/>
        <w:keepLines w:val="0"/>
        <w:framePr w:w="10766" w:h="8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kompetencí Zhotovování komplexních elektronických tiskových podkladů pro výrobu tiskových forem s využitím grafických počítačových programů a Obsluha řídicí jednotky pro přímé zhotovení tiskových forem, včetně periférií je uchazeči umožněna volitelnost kritérií pro vybranou tiskovou techniku, která nejvíce odpovídá potřebám a zkušenostem uchazeče.</w:t>
      </w:r>
    </w:p>
    <w:p>
      <w:pPr>
        <w:keepNext w:val="0"/>
        <w:keepLines w:val="0"/>
        <w:framePr w:w="10766" w:h="8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sdělí a nejpozději s pozvánkou zašle uchazeči informaci, které z kritérií b), c), d), e) nebo f) u kompetence Zhotovování komplexních elektronických tiskových podkladů pro výrobu tiskových forem s využitím grafických počítačových programů lze s ohledem na technické a technologické podmínky autorizované osoby ověřovat, a informaci, zda ověřování jednotlivých kompetencí proběhne v provozním, nebo v simulovaném prostředí. Z variant, které umožňuje jak tento hodnoticí standard, tak podmínky autorizované osoby, si uchazeč vybere jednu tiskovou techniku. O vybrané tiskové technice (případně o vybrané variantě b), c), d), e) nebo f) u kompetence Zhotovování komplexních elektronických tiskových podkladů pro výrobu tiskových forem s využitím grafických počítačových programů – bude-li autorizovanou osobou umožněn výběr z více variant) informuje uchazeč autorizovanou osobu, a to nejpozději v termínu, který uvede autorizovaná osoba na pozvánce.</w:t>
      </w:r>
    </w:p>
    <w:p>
      <w:pPr>
        <w:pStyle w:val="P33"/>
        <w:framePr w:w="10766" w:h="1837" w:hRule="exact" w:wrap="none" w:vAnchor="page" w:hAnchor="margin" w:x="0" w:y="11533"/>
        <w:rPr>
          <w:rStyle w:val="C3"/>
          <w:rtl w:val="0"/>
        </w:rPr>
      </w:pPr>
    </w:p>
    <w:p>
      <w:pPr>
        <w:pStyle w:val="P35"/>
        <w:framePr w:w="10710" w:h="340" w:hRule="exact" w:wrap="none" w:vAnchor="page" w:hAnchor="margin" w:x="28" w:y="11533"/>
        <w:rPr>
          <w:rStyle w:val="C25"/>
          <w:rtl w:val="0"/>
        </w:rPr>
      </w:pPr>
      <w:r>
        <w:rPr>
          <w:rStyle w:val="C25"/>
          <w:rtl w:val="0"/>
        </w:rPr>
        <w:t>Výsledné hodnocení</w:t>
      </w:r>
    </w:p>
    <w:p>
      <w:pPr>
        <w:keepNext w:val="0"/>
        <w:keepLines w:val="0"/>
        <w:framePr w:w="10766" w:h="1497" w:hRule="exact" w:wrap="none" w:vAnchor="page" w:hAnchor="margin" w:x="0" w:y="118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597"/>
        <w:rPr>
          <w:rStyle w:val="C3"/>
          <w:rtl w:val="0"/>
        </w:rPr>
      </w:pPr>
    </w:p>
    <w:p>
      <w:pPr>
        <w:pStyle w:val="P35"/>
        <w:framePr w:w="10710" w:h="340" w:hRule="exact" w:wrap="none" w:vAnchor="page" w:hAnchor="margin" w:x="28" w:y="13597"/>
        <w:rPr>
          <w:rStyle w:val="C25"/>
          <w:rtl w:val="0"/>
        </w:rPr>
      </w:pPr>
      <w:r>
        <w:rPr>
          <w:rStyle w:val="C25"/>
          <w:rtl w:val="0"/>
        </w:rPr>
        <w:t>Počet zkoušejících</w:t>
      </w:r>
    </w:p>
    <w:p>
      <w:pPr>
        <w:keepNext w:val="0"/>
        <w:keepLines w:val="0"/>
        <w:framePr w:w="10766" w:h="1036" w:hRule="exact" w:wrap="none" w:vAnchor="page" w:hAnchor="margin" w:x="0" w:y="139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Operátor zhotovení tiskových forem, 20.10.2026 12:03:21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7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polygrafii + alespoň 5 let odborné praxe v oblasti polygrafické výroby.</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polygrafii a střední vzdělání s maturitní zkouškou + alespoň 5 let odborné praxe v oblasti polygrafické výroby, nebo ve funkci učitele praktického vyučování nebo odborného výcviku v oblasti polygrafie, splňujícího požadavky zákona č. 563/2004 Sb., ve znění pozdějších předpisů.</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polygrafii + alespoň 5 let odborné praxe v oblasti polygrafické výroby, nebo ve funkci učitele praktického vyučování nebo odborného výcviku v oblasti polygrafie, splňujícího požadavky zákona č. 563/2004 Sb., ve znění pozdějších předpisů.</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studijním programu polygrafie, případně v graficky nebo multimediálně tvůrčím oboru vzdělání nebo ve studijním programu, jehož součástí je výuka polygrafie, + alespoň 5 let odborné praxe v provozu nebo na úseku zahrnujícího pracoviště s činnostmi v oblasti polygrafie, nebo ve funkci učitele odborných předmětů v oblasti polygrafie, splňujícího požadavky zákona č. 563/2004 Sb., ve znění pozdějších předpisů.</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3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Operátor zhotovení tiskových forem, 20.10.2026 12:03:21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9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6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Polygrafické pracoviště zaměřené na předtiskovou výrobu (reprodukční oddělení) s následujícím vybavením: </w:t>
      </w:r>
    </w:p>
    <w:p>
      <w:pPr>
        <w:keepNext w:val="0"/>
        <w:keepLines w:val="0"/>
        <w:framePr w:w="10766" w:h="66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počítač řady PC, nebo počítač řady Mac</w:t>
      </w:r>
    </w:p>
    <w:p>
      <w:pPr>
        <w:keepNext w:val="0"/>
        <w:keepLines w:val="0"/>
        <w:framePr w:w="10766" w:h="66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skener pro digitalizaci odrazových a filmových předloh s rozlišením minimálně 2400 dpi</w:t>
      </w:r>
    </w:p>
    <w:p>
      <w:pPr>
        <w:keepNext w:val="0"/>
        <w:keepLines w:val="0"/>
        <w:framePr w:w="10766" w:h="66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kontrolního nátisku (analogové nebo digitální)</w:t>
      </w:r>
    </w:p>
    <w:p>
      <w:pPr>
        <w:keepNext w:val="0"/>
        <w:keepLines w:val="0"/>
        <w:framePr w:w="10766" w:h="66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denzitometr, spektrální fotometr (kolorimetr)</w:t>
      </w:r>
    </w:p>
    <w:p>
      <w:pPr>
        <w:keepNext w:val="0"/>
        <w:keepLines w:val="0"/>
        <w:framePr w:w="10766" w:h="66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barevná laserová tiskárna</w:t>
      </w:r>
    </w:p>
    <w:p>
      <w:pPr>
        <w:keepNext w:val="0"/>
        <w:keepLines w:val="0"/>
        <w:framePr w:w="10766" w:h="66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pro přímé zhotovení tiskové formy (CtP), včetně řídicí jednotky (RIP)</w:t>
      </w:r>
    </w:p>
    <w:p>
      <w:pPr>
        <w:keepNext w:val="0"/>
        <w:keepLines w:val="0"/>
        <w:framePr w:w="10766" w:h="66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profesionální digitální zrcadlovka s širokým dynamickým rozsahem</w:t>
      </w:r>
    </w:p>
    <w:p>
      <w:pPr>
        <w:keepNext w:val="0"/>
        <w:keepLines w:val="0"/>
        <w:framePr w:w="10766" w:h="66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programy pro grafické zpracování a integraci obrazu a textu a programové vybavení pro přenos dat: Adobe Photoshop (min. verze CS7), Adobe Illustrator (min. verze CS7), Adobe InDesign (min. verze CS7) nebo QuarkXPress (min. verze 7), Adobe Acrobat Professional (min. verze 10)</w:t>
      </w:r>
    </w:p>
    <w:p>
      <w:pPr>
        <w:keepNext w:val="0"/>
        <w:keepLines w:val="0"/>
        <w:framePr w:w="10766" w:h="66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sady písmových fontů</w:t>
      </w:r>
    </w:p>
    <w:p>
      <w:pPr>
        <w:keepNext w:val="0"/>
        <w:keepLines w:val="0"/>
        <w:framePr w:w="10766" w:h="66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programové vybavení pro kontrolu a korekci vstupních dat</w:t>
      </w:r>
    </w:p>
    <w:p>
      <w:pPr>
        <w:keepNext w:val="0"/>
        <w:keepLines w:val="0"/>
        <w:framePr w:w="10766" w:h="66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programové vybavení pro tvorbu webových stránek, např.: Adobe Flash Professional (min. verze CS5)</w:t>
      </w:r>
    </w:p>
    <w:p>
      <w:pPr>
        <w:keepNext w:val="0"/>
        <w:keepLines w:val="0"/>
        <w:framePr w:w="10766" w:h="66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předpisy a normy používané v rámci systémového řízení kvality předtiskové přípravy</w:t>
      </w:r>
    </w:p>
    <w:p>
      <w:pPr>
        <w:keepNext w:val="0"/>
        <w:keepLines w:val="0"/>
        <w:framePr w:w="10766" w:h="66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podklady pro reprodukci a zpracování v DTP studiu</w:t>
      </w:r>
    </w:p>
    <w:p>
      <w:pPr>
        <w:keepNext w:val="0"/>
        <w:keepLines w:val="0"/>
        <w:framePr w:w="10766" w:h="66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k zajištění bezpečnosti práce</w:t>
      </w:r>
    </w:p>
    <w:p>
      <w:pPr>
        <w:keepNext w:val="0"/>
        <w:keepLines w:val="0"/>
        <w:framePr w:w="10766" w:h="66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6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66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9378"/>
        <w:rPr>
          <w:rStyle w:val="C3"/>
          <w:rtl w:val="0"/>
        </w:rPr>
      </w:pPr>
    </w:p>
    <w:p>
      <w:pPr>
        <w:pStyle w:val="P35"/>
        <w:framePr w:w="10710" w:h="340" w:hRule="exact" w:wrap="none" w:vAnchor="page" w:hAnchor="margin" w:x="28" w:y="9378"/>
        <w:rPr>
          <w:rStyle w:val="C25"/>
          <w:rtl w:val="0"/>
        </w:rPr>
      </w:pPr>
      <w:r>
        <w:rPr>
          <w:rStyle w:val="C25"/>
          <w:rtl w:val="0"/>
        </w:rPr>
        <w:t>Doba přípravy na zkoušku</w:t>
      </w:r>
    </w:p>
    <w:p>
      <w:pPr>
        <w:keepNext w:val="0"/>
        <w:keepLines w:val="0"/>
        <w:framePr w:w="10766" w:h="806" w:hRule="exact" w:wrap="none" w:vAnchor="page" w:hAnchor="margin" w:x="0" w:y="97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10751"/>
        <w:rPr>
          <w:rStyle w:val="C3"/>
          <w:rtl w:val="0"/>
        </w:rPr>
      </w:pPr>
    </w:p>
    <w:p>
      <w:pPr>
        <w:pStyle w:val="P35"/>
        <w:framePr w:w="10710" w:h="340" w:hRule="exact" w:wrap="none" w:vAnchor="page" w:hAnchor="margin" w:x="28" w:y="10751"/>
        <w:rPr>
          <w:rStyle w:val="C25"/>
          <w:rtl w:val="0"/>
        </w:rPr>
      </w:pPr>
      <w:r>
        <w:rPr>
          <w:rStyle w:val="C25"/>
          <w:rtl w:val="0"/>
        </w:rPr>
        <w:t>Doba pro vykonání zkoušky</w:t>
      </w:r>
    </w:p>
    <w:p>
      <w:pPr>
        <w:keepNext w:val="0"/>
        <w:keepLines w:val="0"/>
        <w:framePr w:w="10766" w:h="806" w:hRule="exact" w:wrap="none" w:vAnchor="page" w:hAnchor="margin" w:x="0" w:y="110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Operátor zhotovení tiskových forem, 20.10.2026 12:03:21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polygrafii, média a informační služby,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grafická a SPŠ grafická, Praha 1, Hellichova 22</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polygrafických podnikatelů</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Společnost tisku při ČVTS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Studio Najbrt,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Ondřej Žáček (OSVČ)</w:t>
      </w:r>
    </w:p>
    <w:p>
      <w:pPr>
        <w:pStyle w:val="P21"/>
        <w:framePr w:w="7654" w:h="331" w:hRule="exact" w:wrap="none" w:vAnchor="page" w:hAnchor="margin" w:x="28" w:y="15940"/>
        <w:rPr>
          <w:rStyle w:val="C16"/>
          <w:rtl w:val="0"/>
        </w:rPr>
      </w:pPr>
      <w:r>
        <w:rPr>
          <w:rStyle w:val="C16"/>
          <w:rtl w:val="0"/>
        </w:rPr>
        <w:t>Operátor zhotovení tiskových forem, 20.10.2026 12:03:21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814E11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51C76B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