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DFD75" Type="http://schemas.openxmlformats.org/officeDocument/2006/relationships/officeDocument" Target="/word/document.xml" /><Relationship Id="coreR7EFDFD75" Type="http://schemas.openxmlformats.org/package/2006/relationships/metadata/core-properties" Target="/docProps/core.xml" /><Relationship Id="customR7EFDFD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22.9.2026 2:30:13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22.9.2026 2:30:13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