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DF4CE5" Type="http://schemas.openxmlformats.org/officeDocument/2006/relationships/officeDocument" Target="/word/document.xml" /><Relationship Id="coreR2EDF4CE5" Type="http://schemas.openxmlformats.org/package/2006/relationships/metadata/core-properties" Target="/docProps/core.xml" /><Relationship Id="customR2EDF4C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28.9.2026 13:44:13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Elektrotechnik měřících přístrojů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Elektrotechnik pro elektrické stroje, přístroje a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28.9.2026 13:44:13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